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6FED9" w14:textId="541738C5" w:rsidR="00BB5B42" w:rsidRDefault="00BB5B42" w:rsidP="00915D92">
      <w:r>
        <w:t>M</w:t>
      </w:r>
      <w:r w:rsidR="00B90459">
        <w:t>r</w:t>
      </w:r>
      <w:r>
        <w:t xml:space="preserve">s. Heather </w:t>
      </w:r>
      <w:proofErr w:type="gramStart"/>
      <w:r w:rsidR="00B90459">
        <w:t>Candela</w:t>
      </w:r>
      <w:r w:rsidR="00915D92">
        <w:t xml:space="preserve">  </w:t>
      </w:r>
      <w:r w:rsidR="00915D92">
        <w:tab/>
      </w:r>
      <w:proofErr w:type="gramEnd"/>
      <w:r w:rsidR="00915D92">
        <w:tab/>
      </w:r>
      <w:r w:rsidR="00915D92">
        <w:tab/>
      </w:r>
      <w:r w:rsidR="00915D92">
        <w:tab/>
      </w:r>
      <w:r w:rsidR="00915D92">
        <w:tab/>
        <w:t>Cartersville High School</w:t>
      </w:r>
    </w:p>
    <w:p w14:paraId="063BA786" w14:textId="77777777" w:rsidR="00DA1B84" w:rsidRDefault="00DA1B84" w:rsidP="009C4334">
      <w:pPr>
        <w:jc w:val="center"/>
      </w:pPr>
    </w:p>
    <w:p w14:paraId="3996673E" w14:textId="0B4EDB9F" w:rsidR="009C4334" w:rsidRDefault="009C4334" w:rsidP="009C4334">
      <w:pPr>
        <w:jc w:val="center"/>
      </w:pPr>
      <w:r>
        <w:t>COURSE SYLLABUS</w:t>
      </w:r>
      <w:r w:rsidR="002B25F5">
        <w:t xml:space="preserve"> 2024-25</w:t>
      </w:r>
    </w:p>
    <w:p w14:paraId="5A038BC4" w14:textId="77777777" w:rsidR="009C4334" w:rsidRDefault="009C4334" w:rsidP="00FC3876">
      <w:pPr>
        <w:jc w:val="center"/>
        <w:rPr>
          <w:sz w:val="16"/>
          <w:szCs w:val="16"/>
        </w:rPr>
      </w:pPr>
      <w:r>
        <w:t xml:space="preserve">Advanced Placement English Literature and </w:t>
      </w:r>
      <w:r w:rsidR="00BF2BA7">
        <w:tab/>
      </w:r>
      <w:r>
        <w:t>Composition</w:t>
      </w:r>
    </w:p>
    <w:p w14:paraId="5515BAAA" w14:textId="77777777" w:rsidR="00FC3876" w:rsidRDefault="00FC3876" w:rsidP="009C4334">
      <w:pPr>
        <w:rPr>
          <w:sz w:val="22"/>
          <w:szCs w:val="22"/>
        </w:rPr>
      </w:pPr>
    </w:p>
    <w:p w14:paraId="3DA6EB24" w14:textId="77777777" w:rsidR="009C4334" w:rsidRPr="00DA1B84" w:rsidRDefault="00BF2BA7" w:rsidP="009C4334">
      <w:pPr>
        <w:rPr>
          <w:sz w:val="22"/>
          <w:szCs w:val="22"/>
        </w:rPr>
      </w:pPr>
      <w:r w:rsidRPr="00DA1B84">
        <w:rPr>
          <w:sz w:val="22"/>
          <w:szCs w:val="22"/>
        </w:rPr>
        <w:t>C</w:t>
      </w:r>
      <w:r w:rsidR="009C4334" w:rsidRPr="00DA1B84">
        <w:rPr>
          <w:sz w:val="22"/>
          <w:szCs w:val="22"/>
        </w:rPr>
        <w:t>ourse Overview:</w:t>
      </w:r>
    </w:p>
    <w:p w14:paraId="4797A6AF" w14:textId="77777777" w:rsidR="009C4334" w:rsidRPr="00DA1B84" w:rsidRDefault="009C4334" w:rsidP="009C4334">
      <w:pPr>
        <w:rPr>
          <w:sz w:val="22"/>
          <w:szCs w:val="22"/>
        </w:rPr>
      </w:pPr>
    </w:p>
    <w:p w14:paraId="1FE262EA" w14:textId="078AC0C0" w:rsidR="009C4334" w:rsidRPr="00DA1B84" w:rsidRDefault="00D52844" w:rsidP="009C4334">
      <w:pPr>
        <w:rPr>
          <w:sz w:val="22"/>
          <w:szCs w:val="22"/>
        </w:rPr>
      </w:pPr>
      <w:r w:rsidRPr="00DA1B84">
        <w:rPr>
          <w:sz w:val="22"/>
          <w:szCs w:val="22"/>
        </w:rPr>
        <w:t xml:space="preserve">Advanced Placement English </w:t>
      </w:r>
      <w:r w:rsidR="00FA17A9">
        <w:rPr>
          <w:sz w:val="22"/>
          <w:szCs w:val="22"/>
        </w:rPr>
        <w:t xml:space="preserve">Literature </w:t>
      </w:r>
      <w:r w:rsidRPr="00DA1B84">
        <w:rPr>
          <w:sz w:val="22"/>
          <w:szCs w:val="22"/>
        </w:rPr>
        <w:t xml:space="preserve">is a college-level class emphasizing three areas:  close reading, discussion skills, and written responses to literature.  </w:t>
      </w:r>
      <w:r w:rsidR="009C4334" w:rsidRPr="00DA1B84">
        <w:rPr>
          <w:sz w:val="22"/>
          <w:szCs w:val="22"/>
        </w:rPr>
        <w:t xml:space="preserve">Students MUST be passionate about reading and writing </w:t>
      </w:r>
      <w:proofErr w:type="gramStart"/>
      <w:r w:rsidR="009C4334" w:rsidRPr="00DA1B84">
        <w:rPr>
          <w:sz w:val="22"/>
          <w:szCs w:val="22"/>
        </w:rPr>
        <w:t>in order to</w:t>
      </w:r>
      <w:proofErr w:type="gramEnd"/>
      <w:r w:rsidR="009C4334" w:rsidRPr="00DA1B84">
        <w:rPr>
          <w:sz w:val="22"/>
          <w:szCs w:val="22"/>
        </w:rPr>
        <w:t xml:space="preserve"> endure the pace and expectations of the course. Students receive an overview for the whole year, organized around particular </w:t>
      </w:r>
      <w:r w:rsidR="00FA17A9">
        <w:rPr>
          <w:sz w:val="22"/>
          <w:szCs w:val="22"/>
        </w:rPr>
        <w:t>literary eras</w:t>
      </w:r>
      <w:r w:rsidR="009C4334" w:rsidRPr="00DA1B84">
        <w:rPr>
          <w:sz w:val="22"/>
          <w:szCs w:val="22"/>
        </w:rPr>
        <w:t xml:space="preserve">.  At the beginning of each unit, we note the essential questions and </w:t>
      </w:r>
      <w:r w:rsidR="00980074">
        <w:rPr>
          <w:sz w:val="22"/>
          <w:szCs w:val="22"/>
        </w:rPr>
        <w:t>I provide a brief introduction to the works.</w:t>
      </w:r>
      <w:r w:rsidR="009C4334" w:rsidRPr="00DA1B84">
        <w:rPr>
          <w:sz w:val="22"/>
          <w:szCs w:val="22"/>
        </w:rPr>
        <w:t xml:space="preserve"> At the end of each unit, we apply the essential questions to the works studied</w:t>
      </w:r>
      <w:r w:rsidR="009C4334" w:rsidRPr="006B491E">
        <w:rPr>
          <w:sz w:val="22"/>
          <w:szCs w:val="22"/>
        </w:rPr>
        <w:t xml:space="preserve">.  In addition to reading the works listed in the syllabus and to writing and revising formal compositions throughout the year, students </w:t>
      </w:r>
      <w:r w:rsidR="006B491E">
        <w:rPr>
          <w:sz w:val="22"/>
          <w:szCs w:val="22"/>
        </w:rPr>
        <w:t xml:space="preserve">will </w:t>
      </w:r>
      <w:r w:rsidR="009C4334" w:rsidRPr="006B491E">
        <w:rPr>
          <w:sz w:val="22"/>
          <w:szCs w:val="22"/>
        </w:rPr>
        <w:t xml:space="preserve">write a research paper on works by </w:t>
      </w:r>
      <w:r w:rsidR="006B491E">
        <w:rPr>
          <w:sz w:val="22"/>
          <w:szCs w:val="22"/>
        </w:rPr>
        <w:t>various poets within multiple American (and World) literary time periods</w:t>
      </w:r>
      <w:r w:rsidR="006B491E" w:rsidRPr="006B491E">
        <w:rPr>
          <w:sz w:val="22"/>
          <w:szCs w:val="22"/>
        </w:rPr>
        <w:t>,</w:t>
      </w:r>
      <w:r w:rsidR="006B491E">
        <w:rPr>
          <w:sz w:val="22"/>
          <w:szCs w:val="22"/>
        </w:rPr>
        <w:t xml:space="preserve"> write</w:t>
      </w:r>
      <w:r w:rsidR="006B491E" w:rsidRPr="006B491E">
        <w:rPr>
          <w:sz w:val="22"/>
          <w:szCs w:val="22"/>
        </w:rPr>
        <w:t xml:space="preserve"> a </w:t>
      </w:r>
      <w:r w:rsidR="006B491E">
        <w:rPr>
          <w:sz w:val="22"/>
          <w:szCs w:val="22"/>
        </w:rPr>
        <w:t xml:space="preserve">literary </w:t>
      </w:r>
      <w:r w:rsidR="009C4334" w:rsidRPr="006B491E">
        <w:rPr>
          <w:sz w:val="22"/>
          <w:szCs w:val="22"/>
        </w:rPr>
        <w:t>criticism about a poet of their choice</w:t>
      </w:r>
      <w:r w:rsidR="006B491E" w:rsidRPr="006B491E">
        <w:rPr>
          <w:sz w:val="22"/>
          <w:szCs w:val="22"/>
        </w:rPr>
        <w:t>,</w:t>
      </w:r>
      <w:r w:rsidR="009C4334" w:rsidRPr="006B491E">
        <w:rPr>
          <w:sz w:val="22"/>
          <w:szCs w:val="22"/>
        </w:rPr>
        <w:t xml:space="preserve"> </w:t>
      </w:r>
      <w:r w:rsidR="006B491E" w:rsidRPr="006B491E">
        <w:rPr>
          <w:sz w:val="22"/>
          <w:szCs w:val="22"/>
        </w:rPr>
        <w:t xml:space="preserve">and an essay connecting </w:t>
      </w:r>
      <w:r w:rsidR="006B491E">
        <w:rPr>
          <w:sz w:val="22"/>
          <w:szCs w:val="22"/>
        </w:rPr>
        <w:t xml:space="preserve">the studied </w:t>
      </w:r>
      <w:r w:rsidR="006B491E" w:rsidRPr="006B491E">
        <w:rPr>
          <w:sz w:val="22"/>
          <w:szCs w:val="22"/>
        </w:rPr>
        <w:t>poetry to their personal lives.</w:t>
      </w:r>
      <w:r w:rsidR="006B491E">
        <w:rPr>
          <w:b/>
          <w:sz w:val="22"/>
          <w:szCs w:val="22"/>
        </w:rPr>
        <w:t xml:space="preserve"> </w:t>
      </w:r>
      <w:r w:rsidR="009C4334" w:rsidRPr="00DA1B84">
        <w:rPr>
          <w:sz w:val="22"/>
          <w:szCs w:val="22"/>
        </w:rPr>
        <w:t>The students will give presentations about their research.</w:t>
      </w:r>
    </w:p>
    <w:p w14:paraId="4AF96E98" w14:textId="77777777" w:rsidR="009C4334" w:rsidRPr="00DA1B84" w:rsidRDefault="009C4334" w:rsidP="009C4334">
      <w:pPr>
        <w:rPr>
          <w:sz w:val="22"/>
          <w:szCs w:val="22"/>
        </w:rPr>
      </w:pPr>
    </w:p>
    <w:p w14:paraId="5E1490EA" w14:textId="21070899" w:rsidR="009C4334" w:rsidRPr="00DA1B84" w:rsidRDefault="009C4334" w:rsidP="009C4334">
      <w:pPr>
        <w:rPr>
          <w:sz w:val="22"/>
          <w:szCs w:val="22"/>
        </w:rPr>
      </w:pPr>
      <w:r w:rsidRPr="00DA1B84">
        <w:rPr>
          <w:sz w:val="22"/>
          <w:szCs w:val="22"/>
        </w:rPr>
        <w:t>In addition to o</w:t>
      </w:r>
      <w:r w:rsidR="00300B19">
        <w:rPr>
          <w:sz w:val="22"/>
          <w:szCs w:val="22"/>
        </w:rPr>
        <w:t xml:space="preserve">ut-of-class writing assignments, </w:t>
      </w:r>
      <w:r w:rsidRPr="00D821FC">
        <w:rPr>
          <w:b/>
          <w:sz w:val="22"/>
          <w:szCs w:val="22"/>
        </w:rPr>
        <w:t>students will write timed in-class essays – on-the-spot written responses to questions related either to the literary works that we are studying or to former AP test essay prompts</w:t>
      </w:r>
      <w:r w:rsidRPr="00DA1B84">
        <w:rPr>
          <w:sz w:val="22"/>
          <w:szCs w:val="22"/>
        </w:rPr>
        <w:t>. These provide excellent practice for the AP English Exam – which consists (among other things) of three timed essays in two hours.</w:t>
      </w:r>
    </w:p>
    <w:p w14:paraId="560836BA" w14:textId="77777777" w:rsidR="009C4334" w:rsidRPr="00DA1B84" w:rsidRDefault="009C4334" w:rsidP="009C4334">
      <w:pPr>
        <w:rPr>
          <w:sz w:val="22"/>
          <w:szCs w:val="22"/>
        </w:rPr>
      </w:pPr>
    </w:p>
    <w:p w14:paraId="14284F9F" w14:textId="4AF22D46" w:rsidR="00181DD4" w:rsidRPr="00DA1B84" w:rsidRDefault="009C4334" w:rsidP="009C4334">
      <w:pPr>
        <w:rPr>
          <w:sz w:val="22"/>
          <w:szCs w:val="22"/>
        </w:rPr>
      </w:pPr>
      <w:r w:rsidRPr="00DA1B84">
        <w:rPr>
          <w:sz w:val="22"/>
          <w:szCs w:val="22"/>
        </w:rPr>
        <w:t>This course is entitled English Literature and Composition</w:t>
      </w:r>
      <w:r w:rsidR="00FA17A9">
        <w:rPr>
          <w:sz w:val="22"/>
          <w:szCs w:val="22"/>
        </w:rPr>
        <w:t xml:space="preserve">. Literature is a term </w:t>
      </w:r>
      <w:r w:rsidR="00181DD4" w:rsidRPr="00DA1B84">
        <w:rPr>
          <w:sz w:val="22"/>
          <w:szCs w:val="22"/>
        </w:rPr>
        <w:t>most commonly used to refer to works of the creative imagination, including works of poetry, d</w:t>
      </w:r>
      <w:r w:rsidR="00FA17A9">
        <w:rPr>
          <w:sz w:val="22"/>
          <w:szCs w:val="22"/>
        </w:rPr>
        <w:t xml:space="preserve">rama, fiction, and nonfiction. </w:t>
      </w:r>
      <w:r w:rsidR="00181DD4" w:rsidRPr="00DA1B84">
        <w:rPr>
          <w:sz w:val="22"/>
          <w:szCs w:val="22"/>
        </w:rPr>
        <w:t>We will focus primarily on the first three genres, as that i</w:t>
      </w:r>
      <w:r w:rsidR="00FA17A9">
        <w:rPr>
          <w:sz w:val="22"/>
          <w:szCs w:val="22"/>
        </w:rPr>
        <w:t>s what will be on the AP exam.</w:t>
      </w:r>
      <w:r w:rsidR="00AD5D73">
        <w:rPr>
          <w:sz w:val="22"/>
          <w:szCs w:val="22"/>
        </w:rPr>
        <w:t xml:space="preserve"> Literature </w:t>
      </w:r>
      <w:r w:rsidR="00181DD4" w:rsidRPr="00DA1B84">
        <w:rPr>
          <w:sz w:val="22"/>
          <w:szCs w:val="22"/>
        </w:rPr>
        <w:t>takes us out of ourselves, providing transcendent experiences that often leave us shaking our heads in amazement.  More importantly, perhaps, it also takes us into ourselves, helping us to process</w:t>
      </w:r>
      <w:r w:rsidR="00A05A36" w:rsidRPr="00DA1B84">
        <w:rPr>
          <w:sz w:val="22"/>
          <w:szCs w:val="22"/>
        </w:rPr>
        <w:t xml:space="preserve"> the events of our lives and to produce our own narrativ</w:t>
      </w:r>
      <w:r w:rsidR="00FA17A9">
        <w:rPr>
          <w:sz w:val="22"/>
          <w:szCs w:val="22"/>
        </w:rPr>
        <w:t xml:space="preserve">es. </w:t>
      </w:r>
      <w:r w:rsidR="00A05A36" w:rsidRPr="00DA1B84">
        <w:rPr>
          <w:sz w:val="22"/>
          <w:szCs w:val="22"/>
        </w:rPr>
        <w:t>It provides case studies of successful lives and failures: of what to do and what not to do.  Through literature, we live vicariously: we travel, both in time and place; we change genders; we experience melancholy and elation, fear and courage, ignorance and wisdom.  We grow, and we know.</w:t>
      </w:r>
    </w:p>
    <w:p w14:paraId="69833644" w14:textId="77777777" w:rsidR="00A05A36" w:rsidRPr="00DA1B84" w:rsidRDefault="00A05A36" w:rsidP="009C4334">
      <w:pPr>
        <w:rPr>
          <w:sz w:val="22"/>
          <w:szCs w:val="22"/>
        </w:rPr>
      </w:pPr>
    </w:p>
    <w:p w14:paraId="69C5AEAF" w14:textId="754697F6" w:rsidR="00A05A36" w:rsidRPr="00DA1B84" w:rsidRDefault="00A05A36" w:rsidP="009C4334">
      <w:pPr>
        <w:rPr>
          <w:sz w:val="22"/>
          <w:szCs w:val="22"/>
        </w:rPr>
      </w:pPr>
      <w:r w:rsidRPr="00DA1B84">
        <w:rPr>
          <w:sz w:val="22"/>
          <w:szCs w:val="22"/>
        </w:rPr>
        <w:t>This course is built on the notion that literature is greater than the sum of its parts</w:t>
      </w:r>
      <w:r w:rsidR="00AD5D73">
        <w:rPr>
          <w:sz w:val="22"/>
          <w:szCs w:val="22"/>
        </w:rPr>
        <w:t>,</w:t>
      </w:r>
      <w:r w:rsidRPr="00DA1B84">
        <w:rPr>
          <w:sz w:val="22"/>
          <w:szCs w:val="22"/>
        </w:rPr>
        <w:t xml:space="preserve"> but that knowing both th</w:t>
      </w:r>
      <w:r w:rsidR="00FA17A9">
        <w:rPr>
          <w:sz w:val="22"/>
          <w:szCs w:val="22"/>
        </w:rPr>
        <w:t>e parts and the sum is crucial.</w:t>
      </w:r>
      <w:r w:rsidRPr="00DA1B84">
        <w:rPr>
          <w:sz w:val="22"/>
          <w:szCs w:val="22"/>
        </w:rPr>
        <w:t xml:space="preserve"> Students of literature need to be conversant in the terms specific to its genres; they need to know something about the various theoretical approaches to literature; and they need to be familiar with significant, seminal works.</w:t>
      </w:r>
      <w:r w:rsidR="00F93050">
        <w:rPr>
          <w:sz w:val="22"/>
          <w:szCs w:val="22"/>
        </w:rPr>
        <w:t xml:space="preserve"> During and throughout each unit and work that we study </w:t>
      </w:r>
      <w:r w:rsidR="006102FB">
        <w:rPr>
          <w:sz w:val="22"/>
          <w:szCs w:val="22"/>
        </w:rPr>
        <w:t xml:space="preserve">various </w:t>
      </w:r>
      <w:r w:rsidR="00F93050">
        <w:rPr>
          <w:sz w:val="22"/>
          <w:szCs w:val="22"/>
        </w:rPr>
        <w:t xml:space="preserve">literary elements </w:t>
      </w:r>
      <w:r w:rsidR="006102FB">
        <w:rPr>
          <w:sz w:val="22"/>
          <w:szCs w:val="22"/>
        </w:rPr>
        <w:t xml:space="preserve">will be examined again and again, building technical skill </w:t>
      </w:r>
      <w:r w:rsidR="00FA17A9">
        <w:rPr>
          <w:sz w:val="22"/>
          <w:szCs w:val="22"/>
        </w:rPr>
        <w:t>within such areas as: character, setting, plot structure, narrative function, diction, imagery, symbolism,</w:t>
      </w:r>
      <w:r w:rsidR="006102FB">
        <w:rPr>
          <w:sz w:val="22"/>
          <w:szCs w:val="22"/>
        </w:rPr>
        <w:t xml:space="preserve"> genre, etc.</w:t>
      </w:r>
    </w:p>
    <w:p w14:paraId="5FCB6390" w14:textId="77777777" w:rsidR="00A05A36" w:rsidRPr="00DA1B84" w:rsidRDefault="00A05A36" w:rsidP="009C4334">
      <w:pPr>
        <w:rPr>
          <w:sz w:val="22"/>
          <w:szCs w:val="22"/>
        </w:rPr>
      </w:pPr>
    </w:p>
    <w:p w14:paraId="18B76C0C" w14:textId="1FBD8861" w:rsidR="00A05A36" w:rsidRPr="00DA1B84" w:rsidRDefault="00A05A36" w:rsidP="009C4334">
      <w:pPr>
        <w:rPr>
          <w:sz w:val="22"/>
          <w:szCs w:val="22"/>
        </w:rPr>
      </w:pPr>
      <w:r w:rsidRPr="00DA1B84">
        <w:rPr>
          <w:sz w:val="22"/>
          <w:szCs w:val="22"/>
        </w:rPr>
        <w:t>Finally, literature is grounded in morality.  Each text has a moral agenda,</w:t>
      </w:r>
      <w:r w:rsidR="00FA17A9">
        <w:rPr>
          <w:sz w:val="22"/>
          <w:szCs w:val="22"/>
        </w:rPr>
        <w:t xml:space="preserve"> whether explicit or implicit. </w:t>
      </w:r>
      <w:r w:rsidRPr="00DA1B84">
        <w:rPr>
          <w:sz w:val="22"/>
          <w:szCs w:val="22"/>
        </w:rPr>
        <w:t xml:space="preserve">Literature challenges us to take an informed moral stance: to examine lives well-lived and lives squandered, to examine our values and morals </w:t>
      </w:r>
      <w:proofErr w:type="gramStart"/>
      <w:r w:rsidRPr="00DA1B84">
        <w:rPr>
          <w:sz w:val="22"/>
          <w:szCs w:val="22"/>
        </w:rPr>
        <w:t>in light of</w:t>
      </w:r>
      <w:proofErr w:type="gramEnd"/>
      <w:r w:rsidRPr="00DA1B84">
        <w:rPr>
          <w:sz w:val="22"/>
          <w:szCs w:val="22"/>
        </w:rPr>
        <w:t xml:space="preserve"> others.  Ultimately, literature guides us in developing a moral code with which we can comfortably live.</w:t>
      </w:r>
    </w:p>
    <w:p w14:paraId="4FB8CEF1" w14:textId="77777777" w:rsidR="00A05A36" w:rsidRPr="00DA1B84" w:rsidRDefault="00A05A36" w:rsidP="009C4334">
      <w:pPr>
        <w:rPr>
          <w:sz w:val="22"/>
          <w:szCs w:val="22"/>
        </w:rPr>
      </w:pPr>
    </w:p>
    <w:p w14:paraId="7FE7D16F" w14:textId="4A604B8E" w:rsidR="00A05A36" w:rsidRPr="00DA1B84" w:rsidRDefault="00A05A36" w:rsidP="009C4334">
      <w:pPr>
        <w:rPr>
          <w:sz w:val="22"/>
          <w:szCs w:val="22"/>
        </w:rPr>
      </w:pPr>
      <w:r w:rsidRPr="00DA1B84">
        <w:rPr>
          <w:sz w:val="22"/>
          <w:szCs w:val="22"/>
        </w:rPr>
        <w:t xml:space="preserve">This course will challenge you academically.  You will read constantly, write frequently, and think relentlessly about who you are and how you are.  </w:t>
      </w:r>
      <w:r w:rsidR="00B304FB">
        <w:rPr>
          <w:sz w:val="22"/>
          <w:szCs w:val="22"/>
        </w:rPr>
        <w:t>At</w:t>
      </w:r>
      <w:r w:rsidRPr="00DA1B84">
        <w:rPr>
          <w:sz w:val="22"/>
          <w:szCs w:val="22"/>
        </w:rPr>
        <w:t xml:space="preserve"> times you will be confused; at times </w:t>
      </w:r>
      <w:r w:rsidRPr="00DA1B84">
        <w:rPr>
          <w:sz w:val="22"/>
          <w:szCs w:val="22"/>
        </w:rPr>
        <w:lastRenderedPageBreak/>
        <w:t>you will doubt</w:t>
      </w:r>
      <w:r w:rsidR="00F93050">
        <w:rPr>
          <w:sz w:val="22"/>
          <w:szCs w:val="22"/>
        </w:rPr>
        <w:t>.</w:t>
      </w:r>
      <w:r w:rsidRPr="00DA1B84">
        <w:rPr>
          <w:sz w:val="22"/>
          <w:szCs w:val="22"/>
        </w:rPr>
        <w:t xml:space="preserve"> Remember</w:t>
      </w:r>
      <w:r w:rsidR="006102FB">
        <w:rPr>
          <w:sz w:val="22"/>
          <w:szCs w:val="22"/>
        </w:rPr>
        <w:t xml:space="preserve">, however, </w:t>
      </w:r>
      <w:r w:rsidRPr="00DA1B84">
        <w:rPr>
          <w:sz w:val="22"/>
          <w:szCs w:val="22"/>
        </w:rPr>
        <w:t>that growth is sometimes</w:t>
      </w:r>
      <w:r w:rsidR="00F93050">
        <w:rPr>
          <w:sz w:val="22"/>
          <w:szCs w:val="22"/>
        </w:rPr>
        <w:t xml:space="preserve"> difficult</w:t>
      </w:r>
      <w:r w:rsidRPr="00DA1B84">
        <w:rPr>
          <w:sz w:val="22"/>
          <w:szCs w:val="22"/>
        </w:rPr>
        <w:t>, and my goal is to cause you to grow.  Welcome to AP English</w:t>
      </w:r>
      <w:r w:rsidR="00FA17A9">
        <w:rPr>
          <w:sz w:val="22"/>
          <w:szCs w:val="22"/>
        </w:rPr>
        <w:t xml:space="preserve"> Literature</w:t>
      </w:r>
      <w:r w:rsidRPr="00DA1B84">
        <w:rPr>
          <w:sz w:val="22"/>
          <w:szCs w:val="22"/>
        </w:rPr>
        <w:t>!</w:t>
      </w:r>
    </w:p>
    <w:p w14:paraId="7B5A8003" w14:textId="77777777" w:rsidR="0045438D" w:rsidRPr="00DA1B84" w:rsidRDefault="0045438D" w:rsidP="009C4334">
      <w:pPr>
        <w:rPr>
          <w:sz w:val="22"/>
          <w:szCs w:val="22"/>
        </w:rPr>
      </w:pPr>
    </w:p>
    <w:p w14:paraId="40DC5357" w14:textId="4B9D75E9" w:rsidR="00E44549" w:rsidRPr="00B47790" w:rsidRDefault="0045438D" w:rsidP="00B47790">
      <w:pPr>
        <w:rPr>
          <w:sz w:val="22"/>
          <w:szCs w:val="22"/>
        </w:rPr>
      </w:pPr>
      <w:r w:rsidRPr="00DA1B84">
        <w:rPr>
          <w:sz w:val="22"/>
          <w:szCs w:val="22"/>
        </w:rPr>
        <w:t>STUDENT EVALUATION:</w:t>
      </w:r>
      <w:r w:rsidR="00E44549">
        <w:rPr>
          <w:rFonts w:ascii="Comic Sans MS" w:hAnsi="Comic Sans MS" w:cs="Calibri"/>
          <w:color w:val="000000"/>
          <w:bdr w:val="none" w:sz="0" w:space="0" w:color="auto" w:frame="1"/>
        </w:rPr>
        <w:br/>
      </w:r>
      <w:r w:rsidR="00E44549" w:rsidRPr="00E44549">
        <w:rPr>
          <w:rStyle w:val="xxcontentpasted2"/>
          <w:color w:val="000000"/>
          <w:sz w:val="22"/>
          <w:szCs w:val="22"/>
          <w:bdr w:val="none" w:sz="0" w:space="0" w:color="auto" w:frame="1"/>
          <w:shd w:val="clear" w:color="auto" w:fill="FFFFFF"/>
        </w:rPr>
        <w:t>The semester grades are made up of a combination of Formative (40%) and Summative (60%) assessments</w:t>
      </w:r>
      <w:r w:rsidR="00E44549" w:rsidRPr="00E44549">
        <w:rPr>
          <w:color w:val="000000"/>
          <w:sz w:val="22"/>
          <w:szCs w:val="22"/>
          <w:bdr w:val="none" w:sz="0" w:space="0" w:color="auto" w:frame="1"/>
          <w:shd w:val="clear" w:color="auto" w:fill="FFFFFF"/>
        </w:rPr>
        <w:br/>
      </w:r>
      <w:r w:rsidR="00E44549" w:rsidRPr="00E44549">
        <w:rPr>
          <w:rStyle w:val="xcontentpasted1"/>
          <w:color w:val="000000"/>
          <w:sz w:val="22"/>
          <w:szCs w:val="22"/>
          <w:bdr w:val="none" w:sz="0" w:space="0" w:color="auto" w:frame="1"/>
          <w:shd w:val="clear" w:color="auto" w:fill="FFFFFF"/>
        </w:rPr>
        <w:t>At the end of a semester course, the Final Course Average is calculated with 80% (semester grade) and the Final Exam, 20%</w:t>
      </w:r>
    </w:p>
    <w:p w14:paraId="32C549B7" w14:textId="55A9C4CD" w:rsidR="00E44549" w:rsidRDefault="00E44549" w:rsidP="009C4334">
      <w:pPr>
        <w:rPr>
          <w:sz w:val="22"/>
          <w:szCs w:val="22"/>
        </w:rPr>
      </w:pPr>
    </w:p>
    <w:p w14:paraId="52287632" w14:textId="6D38F2B2" w:rsidR="0045438D" w:rsidRPr="00DA1B84" w:rsidRDefault="0045438D" w:rsidP="009C4334">
      <w:pPr>
        <w:rPr>
          <w:sz w:val="22"/>
          <w:szCs w:val="22"/>
        </w:rPr>
      </w:pPr>
      <w:r w:rsidRPr="00DA1B84">
        <w:rPr>
          <w:sz w:val="22"/>
          <w:szCs w:val="22"/>
        </w:rPr>
        <w:t>ADDITIONAL INFORMATION</w:t>
      </w:r>
      <w:r w:rsidR="00DA1B84" w:rsidRPr="00DA1B84">
        <w:rPr>
          <w:sz w:val="22"/>
          <w:szCs w:val="22"/>
        </w:rPr>
        <w:t>:</w:t>
      </w:r>
    </w:p>
    <w:p w14:paraId="754B309B" w14:textId="245810A1" w:rsidR="0045438D" w:rsidRDefault="0045438D" w:rsidP="0045438D">
      <w:pPr>
        <w:numPr>
          <w:ilvl w:val="0"/>
          <w:numId w:val="5"/>
        </w:numPr>
        <w:rPr>
          <w:sz w:val="22"/>
          <w:szCs w:val="22"/>
        </w:rPr>
      </w:pPr>
      <w:r w:rsidRPr="00DA1B84">
        <w:rPr>
          <w:sz w:val="22"/>
          <w:szCs w:val="22"/>
        </w:rPr>
        <w:t xml:space="preserve">It is your responsibility to see me regarding make-up work.  If work is not made up within three days after your absence, your grade will become zero. If you miss an in-class essay, you should plan to write it </w:t>
      </w:r>
      <w:r w:rsidR="00FA17A9">
        <w:rPr>
          <w:sz w:val="22"/>
          <w:szCs w:val="22"/>
        </w:rPr>
        <w:t xml:space="preserve">the first FAB after your return. </w:t>
      </w:r>
    </w:p>
    <w:p w14:paraId="60949F58" w14:textId="77777777" w:rsidR="00AD5D73" w:rsidRPr="00DA1B84" w:rsidRDefault="00AD5D73" w:rsidP="00AD5D73">
      <w:pPr>
        <w:ind w:left="360"/>
        <w:rPr>
          <w:sz w:val="22"/>
          <w:szCs w:val="22"/>
        </w:rPr>
      </w:pPr>
    </w:p>
    <w:p w14:paraId="7A235952" w14:textId="1F869747" w:rsidR="007F3C63" w:rsidRDefault="00746C0E" w:rsidP="004B1A7A">
      <w:pPr>
        <w:numPr>
          <w:ilvl w:val="0"/>
          <w:numId w:val="5"/>
        </w:numPr>
        <w:rPr>
          <w:sz w:val="22"/>
          <w:szCs w:val="22"/>
        </w:rPr>
      </w:pPr>
      <w:r w:rsidRPr="000C590D">
        <w:rPr>
          <w:b/>
          <w:sz w:val="22"/>
          <w:szCs w:val="22"/>
        </w:rPr>
        <w:t>TIMED ESSAYS will be handwritten</w:t>
      </w:r>
      <w:r w:rsidR="0045438D" w:rsidRPr="000C590D">
        <w:rPr>
          <w:b/>
          <w:sz w:val="22"/>
          <w:szCs w:val="22"/>
        </w:rPr>
        <w:t>.</w:t>
      </w:r>
      <w:r w:rsidR="0045438D" w:rsidRPr="000C590D">
        <w:rPr>
          <w:sz w:val="22"/>
          <w:szCs w:val="22"/>
        </w:rPr>
        <w:t xml:space="preserve">  They are due by </w:t>
      </w:r>
      <w:r w:rsidR="002F2BF8" w:rsidRPr="000C590D">
        <w:rPr>
          <w:sz w:val="22"/>
          <w:szCs w:val="22"/>
        </w:rPr>
        <w:t xml:space="preserve">the end of class. </w:t>
      </w:r>
      <w:r w:rsidR="000C590D">
        <w:rPr>
          <w:sz w:val="22"/>
          <w:szCs w:val="22"/>
        </w:rPr>
        <w:t>The nature of this class is to prepare you for timed writing assignments in college and on the AP exam. You will initially be writing partner essays to strengthen your abilities, which will eventually become solo essays.</w:t>
      </w:r>
    </w:p>
    <w:p w14:paraId="096651BE" w14:textId="1950BABC" w:rsidR="000C590D" w:rsidRPr="000C590D" w:rsidRDefault="000C590D" w:rsidP="00B47790">
      <w:pPr>
        <w:rPr>
          <w:sz w:val="22"/>
          <w:szCs w:val="22"/>
        </w:rPr>
      </w:pPr>
    </w:p>
    <w:p w14:paraId="7ED5F124" w14:textId="296A82DA" w:rsidR="007F3C63" w:rsidRPr="006B491E" w:rsidRDefault="007F3C63" w:rsidP="007F3C63">
      <w:pPr>
        <w:pStyle w:val="NormalWeb"/>
        <w:numPr>
          <w:ilvl w:val="0"/>
          <w:numId w:val="5"/>
        </w:numPr>
        <w:shd w:val="clear" w:color="auto" w:fill="FFFFFF"/>
        <w:spacing w:before="0" w:beforeAutospacing="0" w:after="0" w:afterAutospacing="0"/>
        <w:rPr>
          <w:color w:val="333333"/>
          <w:sz w:val="22"/>
          <w:szCs w:val="22"/>
        </w:rPr>
      </w:pPr>
      <w:r w:rsidRPr="006B491E">
        <w:rPr>
          <w:b/>
          <w:color w:val="000000"/>
          <w:sz w:val="22"/>
          <w:szCs w:val="22"/>
          <w:u w:val="single"/>
        </w:rPr>
        <w:t>New English Department Assessment Policies</w:t>
      </w:r>
      <w:r w:rsidRPr="006B491E">
        <w:rPr>
          <w:b/>
          <w:color w:val="000000"/>
          <w:sz w:val="22"/>
          <w:szCs w:val="22"/>
        </w:rPr>
        <w:t> </w:t>
      </w:r>
      <w:r w:rsidR="00F2119E">
        <w:rPr>
          <w:color w:val="000000"/>
          <w:sz w:val="22"/>
          <w:szCs w:val="22"/>
        </w:rPr>
        <w:t>- Effective 8/01/24</w:t>
      </w:r>
      <w:r w:rsidRPr="006B491E">
        <w:rPr>
          <w:color w:val="000000"/>
          <w:sz w:val="22"/>
          <w:szCs w:val="22"/>
        </w:rPr>
        <w:t>, all CHS English teachers adopted the following policies on formative and summative assessments:</w:t>
      </w:r>
    </w:p>
    <w:p w14:paraId="70910024" w14:textId="6BCCB7F7" w:rsidR="007F3C63" w:rsidRPr="006B491E" w:rsidRDefault="007F3C63" w:rsidP="007F3C63">
      <w:pPr>
        <w:pStyle w:val="ListParagraph"/>
        <w:shd w:val="clear" w:color="auto" w:fill="FFFFFF"/>
        <w:textAlignment w:val="baseline"/>
        <w:rPr>
          <w:color w:val="000000"/>
          <w:sz w:val="22"/>
          <w:szCs w:val="22"/>
        </w:rPr>
      </w:pPr>
      <w:r w:rsidRPr="006B491E">
        <w:rPr>
          <w:color w:val="000000"/>
          <w:sz w:val="22"/>
          <w:szCs w:val="22"/>
        </w:rPr>
        <w:t xml:space="preserve">a. No assessment recovery; no assessment corrections for additional points; no extra </w:t>
      </w:r>
      <w:bookmarkStart w:id="0" w:name="_GoBack"/>
      <w:bookmarkEnd w:id="0"/>
      <w:r w:rsidRPr="006B491E">
        <w:rPr>
          <w:color w:val="000000"/>
          <w:sz w:val="22"/>
          <w:szCs w:val="22"/>
        </w:rPr>
        <w:t>credit assignments.</w:t>
      </w:r>
    </w:p>
    <w:p w14:paraId="05BF4DE8" w14:textId="5FA0960F" w:rsidR="007F3C63" w:rsidRPr="006B491E" w:rsidRDefault="007F3C63" w:rsidP="007F3C63">
      <w:pPr>
        <w:pStyle w:val="ListParagraph"/>
        <w:shd w:val="clear" w:color="auto" w:fill="FFFFFF"/>
        <w:textAlignment w:val="baseline"/>
        <w:rPr>
          <w:color w:val="000000"/>
          <w:sz w:val="22"/>
          <w:szCs w:val="22"/>
        </w:rPr>
      </w:pPr>
      <w:r w:rsidRPr="006B491E">
        <w:rPr>
          <w:color w:val="000000"/>
          <w:sz w:val="22"/>
          <w:szCs w:val="22"/>
        </w:rPr>
        <w:t xml:space="preserve">b. Students must complete all make-up work, both formative and summative, resulting </w:t>
      </w:r>
      <w:r w:rsidR="00EB7A65">
        <w:rPr>
          <w:color w:val="000000"/>
          <w:sz w:val="22"/>
          <w:szCs w:val="22"/>
        </w:rPr>
        <w:t xml:space="preserve">from student absence within </w:t>
      </w:r>
      <w:r w:rsidR="00300B19">
        <w:rPr>
          <w:color w:val="000000"/>
          <w:sz w:val="22"/>
          <w:szCs w:val="22"/>
        </w:rPr>
        <w:t>FIVE days</w:t>
      </w:r>
      <w:r w:rsidR="00EB7A65">
        <w:rPr>
          <w:color w:val="000000"/>
          <w:sz w:val="22"/>
          <w:szCs w:val="22"/>
        </w:rPr>
        <w:t xml:space="preserve"> session</w:t>
      </w:r>
      <w:r w:rsidRPr="006B491E">
        <w:rPr>
          <w:color w:val="000000"/>
          <w:sz w:val="22"/>
          <w:szCs w:val="22"/>
        </w:rPr>
        <w:t xml:space="preserve"> following the student's return to school. </w:t>
      </w:r>
    </w:p>
    <w:p w14:paraId="171C7541" w14:textId="593B2BFC" w:rsidR="007F3C63" w:rsidRPr="006B491E" w:rsidRDefault="007F3C63" w:rsidP="007F3C63">
      <w:pPr>
        <w:pStyle w:val="ListParagraph"/>
        <w:shd w:val="clear" w:color="auto" w:fill="FFFFFF"/>
        <w:textAlignment w:val="baseline"/>
        <w:rPr>
          <w:color w:val="000000"/>
          <w:sz w:val="22"/>
          <w:szCs w:val="22"/>
        </w:rPr>
      </w:pPr>
      <w:r w:rsidRPr="006B491E">
        <w:rPr>
          <w:color w:val="000000"/>
          <w:sz w:val="22"/>
          <w:szCs w:val="22"/>
        </w:rPr>
        <w:t>c. For all formative and summative assignments not submitted by the deadline stated by the teacher, students have three additional school days to turn in work for late credit. Each day late results in a ten-point penalty. After three days, the student earns a zero.</w:t>
      </w:r>
    </w:p>
    <w:p w14:paraId="043842C4" w14:textId="0A2E52D0" w:rsidR="00AD5D73" w:rsidRPr="006B491E" w:rsidRDefault="00AD5D73" w:rsidP="006B491E">
      <w:pPr>
        <w:rPr>
          <w:sz w:val="22"/>
          <w:szCs w:val="22"/>
        </w:rPr>
      </w:pPr>
    </w:p>
    <w:p w14:paraId="2593074B" w14:textId="77777777" w:rsidR="00DA0F5E" w:rsidRDefault="0045438D" w:rsidP="00782F1A">
      <w:pPr>
        <w:numPr>
          <w:ilvl w:val="0"/>
          <w:numId w:val="5"/>
        </w:numPr>
        <w:rPr>
          <w:sz w:val="22"/>
          <w:szCs w:val="22"/>
        </w:rPr>
      </w:pPr>
      <w:r w:rsidRPr="00DA1B84">
        <w:rPr>
          <w:sz w:val="22"/>
          <w:szCs w:val="22"/>
        </w:rPr>
        <w:t xml:space="preserve">I am available for extra help either before or after school by appointment.  </w:t>
      </w:r>
    </w:p>
    <w:p w14:paraId="4804A3A2" w14:textId="77777777" w:rsidR="00DA0F5E" w:rsidRDefault="00DA0F5E" w:rsidP="00DA0F5E">
      <w:pPr>
        <w:ind w:left="720"/>
        <w:rPr>
          <w:sz w:val="22"/>
          <w:szCs w:val="22"/>
        </w:rPr>
      </w:pPr>
    </w:p>
    <w:p w14:paraId="05FCC1F7" w14:textId="7A1456B8" w:rsidR="0045438D" w:rsidRPr="00E816EB" w:rsidRDefault="0045438D" w:rsidP="00E816EB">
      <w:pPr>
        <w:numPr>
          <w:ilvl w:val="0"/>
          <w:numId w:val="5"/>
        </w:numPr>
        <w:rPr>
          <w:sz w:val="22"/>
          <w:szCs w:val="22"/>
        </w:rPr>
      </w:pPr>
      <w:r w:rsidRPr="00B47790">
        <w:rPr>
          <w:sz w:val="22"/>
          <w:szCs w:val="22"/>
        </w:rPr>
        <w:t>Students are neither to give nor</w:t>
      </w:r>
      <w:r w:rsidR="00EE7ADC" w:rsidRPr="00B47790">
        <w:rPr>
          <w:sz w:val="22"/>
          <w:szCs w:val="22"/>
        </w:rPr>
        <w:t xml:space="preserve"> receive help on written work, unless it is a partner essay. </w:t>
      </w:r>
      <w:r w:rsidR="00782F1A" w:rsidRPr="00B47790">
        <w:rPr>
          <w:sz w:val="22"/>
          <w:szCs w:val="22"/>
        </w:rPr>
        <w:t xml:space="preserve">You are expected to generate your own work in this class. When you submit any kind of work, you are claiming that you have generated and written it, unless you indicate otherwise </w:t>
      </w:r>
      <w:proofErr w:type="gramStart"/>
      <w:r w:rsidR="00782F1A" w:rsidRPr="00B47790">
        <w:rPr>
          <w:sz w:val="22"/>
          <w:szCs w:val="22"/>
        </w:rPr>
        <w:t>by the use of</w:t>
      </w:r>
      <w:proofErr w:type="gramEnd"/>
      <w:r w:rsidR="00782F1A" w:rsidRPr="00B47790">
        <w:rPr>
          <w:sz w:val="22"/>
          <w:szCs w:val="22"/>
        </w:rPr>
        <w:t xml:space="preserve"> quotation marks and proper identification of a source. Submitting content that has been generated by someone other than you or was created or assisted by a computer application or tool, including artificial intelligence (AI tools such as Chat GPT</w:t>
      </w:r>
      <w:r w:rsidR="00DA0F5E" w:rsidRPr="00B47790">
        <w:rPr>
          <w:sz w:val="22"/>
          <w:szCs w:val="22"/>
        </w:rPr>
        <w:t>)</w:t>
      </w:r>
      <w:r w:rsidR="00782F1A" w:rsidRPr="00B47790">
        <w:rPr>
          <w:sz w:val="22"/>
          <w:szCs w:val="22"/>
        </w:rPr>
        <w:t xml:space="preserve"> is cheating. You may use simple word processing tools to update spelling and grammar in your assignments, but you may not use AI tools to draft, edit revise or paraphrase your work. </w:t>
      </w:r>
      <w:r w:rsidRPr="00E816EB">
        <w:rPr>
          <w:sz w:val="22"/>
          <w:szCs w:val="22"/>
        </w:rPr>
        <w:t xml:space="preserve">I expect you to show integrity and pride in developing your own ideas.  </w:t>
      </w:r>
      <w:r w:rsidR="00CF4654">
        <w:rPr>
          <w:b/>
          <w:sz w:val="22"/>
          <w:szCs w:val="22"/>
        </w:rPr>
        <w:t xml:space="preserve">Plagiarism </w:t>
      </w:r>
      <w:r w:rsidR="000C590D" w:rsidRPr="00E816EB">
        <w:rPr>
          <w:b/>
          <w:sz w:val="22"/>
          <w:szCs w:val="22"/>
        </w:rPr>
        <w:t>w</w:t>
      </w:r>
      <w:r w:rsidRPr="00E816EB">
        <w:rPr>
          <w:b/>
          <w:sz w:val="22"/>
          <w:szCs w:val="22"/>
        </w:rPr>
        <w:t>ill not be tolerated in this class.</w:t>
      </w:r>
      <w:r w:rsidR="00EE7ADC" w:rsidRPr="00E816EB">
        <w:rPr>
          <w:sz w:val="22"/>
          <w:szCs w:val="22"/>
        </w:rPr>
        <w:t xml:space="preserve"> </w:t>
      </w:r>
      <w:r w:rsidR="00DA1B84" w:rsidRPr="00E816EB">
        <w:rPr>
          <w:sz w:val="22"/>
          <w:szCs w:val="22"/>
        </w:rPr>
        <w:t>The minimum penalty for plagiarism on a paper is a zero on the assignment, a write-up, and loss of trust in you by teachers, parents, and friends.</w:t>
      </w:r>
    </w:p>
    <w:p w14:paraId="4CA9CDD6" w14:textId="77777777" w:rsidR="00AD5D73" w:rsidRDefault="00AD5D73" w:rsidP="00AD5D73">
      <w:pPr>
        <w:rPr>
          <w:sz w:val="22"/>
          <w:szCs w:val="22"/>
        </w:rPr>
      </w:pPr>
    </w:p>
    <w:p w14:paraId="294A71EC" w14:textId="77777777" w:rsidR="00135580" w:rsidRDefault="0045438D" w:rsidP="00DA1B84">
      <w:pPr>
        <w:numPr>
          <w:ilvl w:val="0"/>
          <w:numId w:val="5"/>
        </w:numPr>
        <w:rPr>
          <w:sz w:val="22"/>
          <w:szCs w:val="22"/>
        </w:rPr>
      </w:pPr>
      <w:r w:rsidRPr="00B304FB">
        <w:rPr>
          <w:sz w:val="22"/>
          <w:szCs w:val="22"/>
        </w:rPr>
        <w:t xml:space="preserve">Participation is important, especially in an AP class.  </w:t>
      </w:r>
      <w:r w:rsidR="00E14995" w:rsidRPr="00B304FB">
        <w:rPr>
          <w:sz w:val="22"/>
          <w:szCs w:val="22"/>
        </w:rPr>
        <w:t>Our class is set up in a seminar-style to encourage idea-sharing, questioning and challenging of critical opinions, and general communication.</w:t>
      </w:r>
    </w:p>
    <w:p w14:paraId="42137073" w14:textId="77777777" w:rsidR="00300B19" w:rsidRDefault="00300B19" w:rsidP="00236D85">
      <w:pPr>
        <w:rPr>
          <w:b/>
        </w:rPr>
      </w:pPr>
    </w:p>
    <w:p w14:paraId="37652D19" w14:textId="77777777" w:rsidR="00300B19" w:rsidRDefault="00300B19" w:rsidP="00236D85">
      <w:pPr>
        <w:rPr>
          <w:b/>
        </w:rPr>
      </w:pPr>
    </w:p>
    <w:p w14:paraId="27AD9C39" w14:textId="77777777" w:rsidR="00300B19" w:rsidRDefault="00300B19" w:rsidP="00236D85">
      <w:pPr>
        <w:rPr>
          <w:b/>
        </w:rPr>
      </w:pPr>
    </w:p>
    <w:p w14:paraId="3CEC8EBC" w14:textId="3F7FDF7D" w:rsidR="00300B19" w:rsidRDefault="00236D85" w:rsidP="00236D85">
      <w:pPr>
        <w:rPr>
          <w:b/>
        </w:rPr>
      </w:pPr>
      <w:r>
        <w:rPr>
          <w:b/>
        </w:rPr>
        <w:lastRenderedPageBreak/>
        <w:t>Texts:</w:t>
      </w:r>
    </w:p>
    <w:p w14:paraId="4EA02766" w14:textId="4320C14C" w:rsidR="00236D85" w:rsidRPr="00CD6D89" w:rsidRDefault="00EE7ADC" w:rsidP="00236D85">
      <w:pPr>
        <w:rPr>
          <w:sz w:val="22"/>
          <w:szCs w:val="22"/>
        </w:rPr>
      </w:pPr>
      <w:r>
        <w:rPr>
          <w:i/>
          <w:sz w:val="22"/>
          <w:szCs w:val="22"/>
        </w:rPr>
        <w:t>How to Read Literature Like a Professor</w:t>
      </w:r>
      <w:r w:rsidR="00236D85" w:rsidRPr="00CD6D89">
        <w:rPr>
          <w:sz w:val="22"/>
          <w:szCs w:val="22"/>
        </w:rPr>
        <w:t xml:space="preserve">. </w:t>
      </w:r>
      <w:r>
        <w:rPr>
          <w:sz w:val="22"/>
          <w:szCs w:val="22"/>
        </w:rPr>
        <w:t>Thomas C Foster</w:t>
      </w:r>
    </w:p>
    <w:p w14:paraId="71145E9A" w14:textId="5AA4B19F" w:rsidR="00236D85" w:rsidRPr="00CD6D89" w:rsidRDefault="00236D85" w:rsidP="00236D85">
      <w:pPr>
        <w:rPr>
          <w:sz w:val="22"/>
          <w:szCs w:val="22"/>
        </w:rPr>
      </w:pPr>
      <w:r w:rsidRPr="00CD6D89">
        <w:rPr>
          <w:sz w:val="22"/>
          <w:szCs w:val="22"/>
        </w:rPr>
        <w:t xml:space="preserve">  </w:t>
      </w:r>
    </w:p>
    <w:p w14:paraId="357E1F06" w14:textId="77777777" w:rsidR="003E45B7" w:rsidRPr="003E45B7" w:rsidRDefault="003E45B7" w:rsidP="00236D85">
      <w:pPr>
        <w:rPr>
          <w:b/>
        </w:rPr>
      </w:pPr>
      <w:r w:rsidRPr="003E45B7">
        <w:rPr>
          <w:b/>
        </w:rPr>
        <w:t>Novels:</w:t>
      </w:r>
    </w:p>
    <w:p w14:paraId="53D0BCD1" w14:textId="2D3190F3" w:rsidR="003D5C4D" w:rsidRDefault="003D5C4D" w:rsidP="003E45B7">
      <w:r>
        <w:rPr>
          <w:i/>
        </w:rPr>
        <w:t>Hamlet</w:t>
      </w:r>
      <w:r w:rsidR="00EE7ADC">
        <w:rPr>
          <w:i/>
        </w:rPr>
        <w:t xml:space="preserve">; </w:t>
      </w:r>
      <w:r>
        <w:t>William Shakespeare</w:t>
      </w:r>
      <w:r w:rsidR="00EE7ADC">
        <w:tab/>
      </w:r>
      <w:r>
        <w:tab/>
      </w:r>
      <w:r w:rsidR="002160F7">
        <w:rPr>
          <w:i/>
        </w:rPr>
        <w:t>The Scarlet Letter</w:t>
      </w:r>
      <w:r w:rsidR="00EE7ADC">
        <w:rPr>
          <w:i/>
        </w:rPr>
        <w:t>,</w:t>
      </w:r>
      <w:r w:rsidR="002160F7">
        <w:rPr>
          <w:i/>
        </w:rPr>
        <w:t xml:space="preserve"> </w:t>
      </w:r>
      <w:r w:rsidR="002160F7">
        <w:t>Nathaniel Hawthorne</w:t>
      </w:r>
      <w:r w:rsidR="000C590D">
        <w:tab/>
      </w:r>
    </w:p>
    <w:p w14:paraId="56190415" w14:textId="381BF6CC" w:rsidR="00EE7ADC" w:rsidRPr="00664D3D" w:rsidRDefault="000C590D" w:rsidP="003E45B7">
      <w:r>
        <w:t xml:space="preserve">Assorted </w:t>
      </w:r>
      <w:r w:rsidR="00EE7ADC">
        <w:t>Short Stories</w:t>
      </w:r>
      <w:r w:rsidR="00664D3D">
        <w:tab/>
      </w:r>
      <w:r w:rsidR="00664D3D">
        <w:tab/>
      </w:r>
      <w:r w:rsidR="003D5C4D">
        <w:tab/>
      </w:r>
      <w:r w:rsidR="00664D3D">
        <w:rPr>
          <w:i/>
        </w:rPr>
        <w:t xml:space="preserve">Life of Pi, </w:t>
      </w:r>
      <w:r w:rsidR="00664D3D">
        <w:t>Yann Martel</w:t>
      </w:r>
    </w:p>
    <w:p w14:paraId="64A95C27" w14:textId="6569CEA5" w:rsidR="00EE7ADC" w:rsidRDefault="00EE7ADC" w:rsidP="003E45B7">
      <w:r>
        <w:rPr>
          <w:i/>
        </w:rPr>
        <w:t xml:space="preserve">The Color Purple, </w:t>
      </w:r>
      <w:r>
        <w:t>Alice Walker</w:t>
      </w:r>
      <w:r>
        <w:tab/>
      </w:r>
      <w:r>
        <w:tab/>
      </w:r>
      <w:proofErr w:type="gramStart"/>
      <w:r w:rsidR="00E44549">
        <w:rPr>
          <w:i/>
        </w:rPr>
        <w:t>The</w:t>
      </w:r>
      <w:proofErr w:type="gramEnd"/>
      <w:r w:rsidR="00E44549">
        <w:rPr>
          <w:i/>
        </w:rPr>
        <w:t xml:space="preserve"> Kite Runner, </w:t>
      </w:r>
      <w:r w:rsidR="00E44549" w:rsidRPr="00E44549">
        <w:t>Khaled Hosseini</w:t>
      </w:r>
    </w:p>
    <w:p w14:paraId="3DCEC253" w14:textId="32F3A814" w:rsidR="00EE7ADC" w:rsidRPr="00EE7ADC" w:rsidRDefault="00EE7ADC" w:rsidP="003E45B7">
      <w:r>
        <w:rPr>
          <w:i/>
        </w:rPr>
        <w:t xml:space="preserve">The Great Gatsby, </w:t>
      </w:r>
      <w:r>
        <w:t>F Scott Fitzgerald</w:t>
      </w:r>
      <w:r>
        <w:tab/>
      </w:r>
      <w:r>
        <w:tab/>
      </w:r>
      <w:proofErr w:type="gramStart"/>
      <w:r>
        <w:rPr>
          <w:i/>
        </w:rPr>
        <w:t>A</w:t>
      </w:r>
      <w:proofErr w:type="gramEnd"/>
      <w:r>
        <w:rPr>
          <w:i/>
        </w:rPr>
        <w:t xml:space="preserve"> Raisin in the Sun, </w:t>
      </w:r>
      <w:r>
        <w:t>Lorraine Hansberry</w:t>
      </w:r>
    </w:p>
    <w:p w14:paraId="4279045E" w14:textId="158EEFAB" w:rsidR="003E45B7" w:rsidRDefault="00273B19" w:rsidP="003E45B7">
      <w:pPr>
        <w:rPr>
          <w:i/>
        </w:rPr>
      </w:pPr>
      <w:r>
        <w:rPr>
          <w:i/>
        </w:rPr>
        <w:t xml:space="preserve">The Poisonwood Bible, </w:t>
      </w:r>
      <w:r>
        <w:t>Barbara Kingsolver</w:t>
      </w:r>
      <w:r w:rsidR="003E45B7" w:rsidRPr="003E45B7">
        <w:tab/>
      </w:r>
      <w:r w:rsidR="00EE7ADC">
        <w:rPr>
          <w:i/>
        </w:rPr>
        <w:t xml:space="preserve">The Road, </w:t>
      </w:r>
      <w:r w:rsidR="00EE7ADC">
        <w:t>Cormac McCarthy</w:t>
      </w:r>
      <w:r w:rsidR="003E45B7">
        <w:rPr>
          <w:i/>
        </w:rPr>
        <w:tab/>
      </w:r>
    </w:p>
    <w:p w14:paraId="7C09085F" w14:textId="7855E6D6" w:rsidR="00EE7ADC" w:rsidRDefault="00EE7ADC" w:rsidP="003E45B7">
      <w:pPr>
        <w:rPr>
          <w:i/>
        </w:rPr>
      </w:pPr>
    </w:p>
    <w:p w14:paraId="12858D11" w14:textId="105E4411" w:rsidR="00EE7ADC" w:rsidRDefault="00EE7ADC" w:rsidP="003E45B7">
      <w:pPr>
        <w:rPr>
          <w:b/>
        </w:rPr>
      </w:pPr>
      <w:r>
        <w:rPr>
          <w:b/>
        </w:rPr>
        <w:t>Films:</w:t>
      </w:r>
    </w:p>
    <w:p w14:paraId="2162D65A" w14:textId="1A8EC12D" w:rsidR="00B90459" w:rsidRPr="00915D92" w:rsidRDefault="00EE7ADC" w:rsidP="00915D92">
      <w:pPr>
        <w:rPr>
          <w:i/>
        </w:rPr>
      </w:pPr>
      <w:r>
        <w:rPr>
          <w:i/>
        </w:rPr>
        <w:t>The Great G</w:t>
      </w:r>
      <w:r w:rsidR="00915D92">
        <w:rPr>
          <w:i/>
        </w:rPr>
        <w:t>atsby</w:t>
      </w:r>
      <w:r w:rsidR="00915D92">
        <w:rPr>
          <w:i/>
        </w:rPr>
        <w:tab/>
      </w:r>
      <w:r w:rsidR="00915D92">
        <w:rPr>
          <w:i/>
        </w:rPr>
        <w:tab/>
      </w:r>
      <w:r w:rsidR="00915D92">
        <w:rPr>
          <w:i/>
        </w:rPr>
        <w:tab/>
      </w:r>
      <w:r w:rsidR="00915D92">
        <w:rPr>
          <w:i/>
        </w:rPr>
        <w:tab/>
      </w:r>
      <w:r w:rsidR="00300B19">
        <w:rPr>
          <w:i/>
        </w:rPr>
        <w:t>The Color Purple</w:t>
      </w:r>
      <w:r w:rsidR="003E45B7">
        <w:rPr>
          <w:i/>
        </w:rPr>
        <w:tab/>
      </w:r>
      <w:r w:rsidR="00664D3D">
        <w:rPr>
          <w:i/>
        </w:rPr>
        <w:tab/>
        <w:t>Life of Pi</w:t>
      </w:r>
    </w:p>
    <w:p w14:paraId="36B5859A" w14:textId="77777777" w:rsidR="009B1AB4" w:rsidRDefault="009B1AB4" w:rsidP="004A69E4">
      <w:r>
        <w:t>________________________________________________________________________</w:t>
      </w:r>
    </w:p>
    <w:p w14:paraId="5AACE605" w14:textId="77777777" w:rsidR="00201CFC" w:rsidRDefault="00201CFC" w:rsidP="004A69E4"/>
    <w:p w14:paraId="444BD9F6" w14:textId="77777777" w:rsidR="00201CFC" w:rsidRDefault="00201CFC" w:rsidP="004A69E4"/>
    <w:p w14:paraId="75CC53DF" w14:textId="77777777" w:rsidR="000C590D" w:rsidRPr="003052AE" w:rsidRDefault="000C590D" w:rsidP="000C590D">
      <w:pPr>
        <w:rPr>
          <w:b/>
        </w:rPr>
      </w:pPr>
      <w:bookmarkStart w:id="1" w:name="_Hlk110589214"/>
      <w:r w:rsidRPr="003052AE">
        <w:rPr>
          <w:b/>
        </w:rPr>
        <w:t xml:space="preserve">What AP Stands For: </w:t>
      </w:r>
    </w:p>
    <w:p w14:paraId="3ABA7717" w14:textId="77777777" w:rsidR="000C590D" w:rsidRPr="003052AE" w:rsidRDefault="000C590D" w:rsidP="000C590D">
      <w:pPr>
        <w:pStyle w:val="NormalWeb"/>
        <w:shd w:val="clear" w:color="auto" w:fill="FFFFFF"/>
        <w:spacing w:before="0" w:beforeAutospacing="0" w:after="0" w:afterAutospacing="0" w:line="366" w:lineRule="atLeast"/>
        <w:rPr>
          <w:rFonts w:ascii="Arial" w:hAnsi="Arial" w:cs="Arial"/>
          <w:color w:val="1E1E1E"/>
          <w:sz w:val="20"/>
          <w:szCs w:val="20"/>
        </w:rPr>
      </w:pPr>
      <w:r w:rsidRPr="003052AE">
        <w:rPr>
          <w:rFonts w:ascii="Arial" w:hAnsi="Arial" w:cs="Arial"/>
          <w:color w:val="1E1E1E"/>
          <w:sz w:val="20"/>
          <w:szCs w:val="20"/>
        </w:rPr>
        <w:t>Thousands of Advanced Placement teachers have contributed to the principles articulated here. These principles are not new; they are, rather, a reminder of how AP already works in classrooms nationwide. The following principles are designed to ensure that teachers’ expertise is respected, required course content is understood, and that students are academically challenged and free to make up their own minds.</w:t>
      </w:r>
    </w:p>
    <w:p w14:paraId="1E77888C" w14:textId="77777777" w:rsidR="000C590D" w:rsidRPr="003052AE" w:rsidRDefault="000C590D" w:rsidP="000C590D">
      <w:pPr>
        <w:pStyle w:val="NormalWeb"/>
        <w:numPr>
          <w:ilvl w:val="0"/>
          <w:numId w:val="10"/>
        </w:numPr>
        <w:shd w:val="clear" w:color="auto" w:fill="FFFFFF"/>
        <w:spacing w:before="0" w:beforeAutospacing="0" w:after="0" w:afterAutospacing="0" w:line="366" w:lineRule="atLeast"/>
        <w:ind w:left="0"/>
        <w:rPr>
          <w:rFonts w:ascii="Arial" w:hAnsi="Arial" w:cs="Arial"/>
          <w:color w:val="1E1E1E"/>
          <w:sz w:val="20"/>
          <w:szCs w:val="20"/>
        </w:rPr>
      </w:pPr>
      <w:r w:rsidRPr="003052AE">
        <w:rPr>
          <w:rStyle w:val="Strong"/>
          <w:rFonts w:ascii="Arial" w:hAnsi="Arial" w:cs="Arial"/>
          <w:color w:val="1E1E1E"/>
          <w:sz w:val="20"/>
          <w:szCs w:val="20"/>
        </w:rPr>
        <w:t>AP stands for clarity and transparency</w:t>
      </w:r>
      <w:r w:rsidRPr="003052AE">
        <w:rPr>
          <w:rFonts w:ascii="Arial" w:hAnsi="Arial" w:cs="Arial"/>
          <w:color w:val="1E1E1E"/>
          <w:sz w:val="20"/>
          <w:szCs w:val="20"/>
        </w:rPr>
        <w:t>. Teachers and students deserve clear expectations. The Advanced Placement Program makes public its course frameworks and sample assessments. Confusion about what is permitted in the classroom disrupts teachers and students as they navigate demanding work.  </w:t>
      </w:r>
    </w:p>
    <w:p w14:paraId="6ABE1881" w14:textId="795CF6CA" w:rsidR="000C590D" w:rsidRPr="003052AE" w:rsidRDefault="000C590D" w:rsidP="000C590D">
      <w:pPr>
        <w:shd w:val="clear" w:color="auto" w:fill="FFFFFF"/>
        <w:rPr>
          <w:rFonts w:ascii="Arial" w:hAnsi="Arial" w:cs="Arial"/>
          <w:color w:val="1E1E1E"/>
          <w:sz w:val="20"/>
          <w:szCs w:val="20"/>
        </w:rPr>
      </w:pPr>
    </w:p>
    <w:p w14:paraId="19BF0F2B" w14:textId="77777777" w:rsidR="000C590D" w:rsidRPr="003052AE" w:rsidRDefault="000C590D" w:rsidP="000C590D">
      <w:pPr>
        <w:pStyle w:val="NormalWeb"/>
        <w:numPr>
          <w:ilvl w:val="0"/>
          <w:numId w:val="10"/>
        </w:numPr>
        <w:shd w:val="clear" w:color="auto" w:fill="FFFFFF"/>
        <w:spacing w:before="0" w:beforeAutospacing="0" w:after="0" w:afterAutospacing="0" w:line="366" w:lineRule="atLeast"/>
        <w:ind w:left="0"/>
        <w:rPr>
          <w:rFonts w:ascii="Arial" w:hAnsi="Arial" w:cs="Arial"/>
          <w:color w:val="1E1E1E"/>
          <w:sz w:val="20"/>
          <w:szCs w:val="20"/>
        </w:rPr>
      </w:pPr>
      <w:r w:rsidRPr="003052AE">
        <w:rPr>
          <w:rStyle w:val="Strong"/>
          <w:rFonts w:ascii="Arial" w:hAnsi="Arial" w:cs="Arial"/>
          <w:color w:val="1E1E1E"/>
          <w:sz w:val="20"/>
          <w:szCs w:val="20"/>
        </w:rPr>
        <w:t>AP is an unflinching encounter with evidence</w:t>
      </w:r>
      <w:r w:rsidRPr="003052AE">
        <w:rPr>
          <w:rFonts w:ascii="Arial" w:hAnsi="Arial" w:cs="Arial"/>
          <w:color w:val="1E1E1E"/>
          <w:sz w:val="20"/>
          <w:szCs w:val="20"/>
        </w:rPr>
        <w:t>. AP courses enable students to develop as independent thinkers and to draw their own conclusions. Evidence and the scientific method are the starting place for conversations in AP courses.</w:t>
      </w:r>
    </w:p>
    <w:p w14:paraId="51B5933A" w14:textId="77777777" w:rsidR="000C590D" w:rsidRPr="003052AE" w:rsidRDefault="000C590D" w:rsidP="000C590D">
      <w:pPr>
        <w:shd w:val="clear" w:color="auto" w:fill="FFFFFF"/>
        <w:rPr>
          <w:rFonts w:ascii="Arial" w:hAnsi="Arial" w:cs="Arial"/>
          <w:color w:val="1E1E1E"/>
          <w:sz w:val="20"/>
          <w:szCs w:val="20"/>
        </w:rPr>
      </w:pPr>
    </w:p>
    <w:p w14:paraId="06798A9D" w14:textId="42FAE674" w:rsidR="000C590D" w:rsidRPr="00B47790" w:rsidRDefault="000C590D" w:rsidP="000C590D">
      <w:pPr>
        <w:pStyle w:val="NormalWeb"/>
        <w:numPr>
          <w:ilvl w:val="0"/>
          <w:numId w:val="10"/>
        </w:numPr>
        <w:shd w:val="clear" w:color="auto" w:fill="FFFFFF"/>
        <w:spacing w:before="0" w:beforeAutospacing="0" w:after="0" w:afterAutospacing="0" w:line="366" w:lineRule="atLeast"/>
        <w:ind w:left="0"/>
        <w:rPr>
          <w:rFonts w:ascii="Arial" w:hAnsi="Arial" w:cs="Arial"/>
          <w:color w:val="1E1E1E"/>
          <w:sz w:val="20"/>
          <w:szCs w:val="20"/>
        </w:rPr>
      </w:pPr>
      <w:r w:rsidRPr="003052AE">
        <w:rPr>
          <w:rStyle w:val="Strong"/>
          <w:rFonts w:ascii="Arial" w:hAnsi="Arial" w:cs="Arial"/>
          <w:color w:val="1E1E1E"/>
          <w:sz w:val="20"/>
          <w:szCs w:val="20"/>
        </w:rPr>
        <w:t>AP opposes censorship</w:t>
      </w:r>
      <w:r w:rsidRPr="003052AE">
        <w:rPr>
          <w:rFonts w:ascii="Arial" w:hAnsi="Arial" w:cs="Arial"/>
          <w:color w:val="1E1E1E"/>
          <w:sz w:val="20"/>
          <w:szCs w:val="20"/>
        </w:rPr>
        <w:t>. AP is animated by a deep respect for the intellectual freedom of teachers and students alike. If a school bans required topics from their AP courses, the AP Program removes the AP designation from that course and its inclusion in the AP Course Ledger provided to colleges and universities. For example, the concepts of evolution are at the heart of college biology, and a course that neglects such concepts does not pass muster as AP Biology. </w:t>
      </w:r>
    </w:p>
    <w:p w14:paraId="7FC75EE8" w14:textId="77777777" w:rsidR="000C590D" w:rsidRPr="003052AE" w:rsidRDefault="000C590D" w:rsidP="000C590D">
      <w:pPr>
        <w:pStyle w:val="NormalWeb"/>
        <w:numPr>
          <w:ilvl w:val="0"/>
          <w:numId w:val="10"/>
        </w:numPr>
        <w:shd w:val="clear" w:color="auto" w:fill="FFFFFF"/>
        <w:spacing w:before="0" w:beforeAutospacing="0" w:after="0" w:afterAutospacing="0" w:line="366" w:lineRule="atLeast"/>
        <w:ind w:left="0"/>
        <w:rPr>
          <w:rFonts w:ascii="Arial" w:hAnsi="Arial" w:cs="Arial"/>
          <w:color w:val="1E1E1E"/>
          <w:sz w:val="20"/>
          <w:szCs w:val="20"/>
        </w:rPr>
      </w:pPr>
      <w:r w:rsidRPr="003052AE">
        <w:rPr>
          <w:rStyle w:val="Strong"/>
          <w:rFonts w:ascii="Arial" w:hAnsi="Arial" w:cs="Arial"/>
          <w:color w:val="1E1E1E"/>
          <w:sz w:val="20"/>
          <w:szCs w:val="20"/>
        </w:rPr>
        <w:t>AP opposes indoctrination</w:t>
      </w:r>
      <w:r w:rsidRPr="003052AE">
        <w:rPr>
          <w:rFonts w:ascii="Arial" w:hAnsi="Arial" w:cs="Arial"/>
          <w:color w:val="1E1E1E"/>
          <w:sz w:val="20"/>
          <w:szCs w:val="20"/>
        </w:rPr>
        <w:t>. AP students are expected to analyze different perspectives from their own, and no points on an AP Exam are awarded for agreement with a viewpoint. AP students are not required to feel certain ways about themselves or the course content. AP courses instead develop students’ abilities to assess the credibility of sources, draw conclusions, and make up their own minds.</w:t>
      </w:r>
    </w:p>
    <w:p w14:paraId="1E90DB20" w14:textId="77777777" w:rsidR="000C590D" w:rsidRPr="003052AE" w:rsidRDefault="000C590D" w:rsidP="000C590D">
      <w:pPr>
        <w:pStyle w:val="NormalWeb"/>
        <w:shd w:val="clear" w:color="auto" w:fill="FFFFFF"/>
        <w:spacing w:before="360" w:beforeAutospacing="0" w:after="0" w:afterAutospacing="0" w:line="366" w:lineRule="atLeast"/>
        <w:rPr>
          <w:rFonts w:ascii="Arial" w:hAnsi="Arial" w:cs="Arial"/>
          <w:color w:val="1E1E1E"/>
          <w:sz w:val="20"/>
          <w:szCs w:val="20"/>
        </w:rPr>
      </w:pPr>
      <w:r w:rsidRPr="003052AE">
        <w:rPr>
          <w:rFonts w:ascii="Arial" w:hAnsi="Arial" w:cs="Arial"/>
          <w:color w:val="1E1E1E"/>
          <w:sz w:val="20"/>
          <w:szCs w:val="20"/>
        </w:rPr>
        <w:lastRenderedPageBreak/>
        <w:t xml:space="preserve">As the AP English Literature course description states: “AP students are not expected or asked to subscribe to any one specific set of cultural or political </w:t>
      </w:r>
      <w:proofErr w:type="gramStart"/>
      <w:r w:rsidRPr="003052AE">
        <w:rPr>
          <w:rFonts w:ascii="Arial" w:hAnsi="Arial" w:cs="Arial"/>
          <w:color w:val="1E1E1E"/>
          <w:sz w:val="20"/>
          <w:szCs w:val="20"/>
        </w:rPr>
        <w:t>values, but</w:t>
      </w:r>
      <w:proofErr w:type="gramEnd"/>
      <w:r w:rsidRPr="003052AE">
        <w:rPr>
          <w:rFonts w:ascii="Arial" w:hAnsi="Arial" w:cs="Arial"/>
          <w:color w:val="1E1E1E"/>
          <w:sz w:val="20"/>
          <w:szCs w:val="20"/>
        </w:rPr>
        <w:t xml:space="preserve"> are expected to have the maturity to analyze perspectives different from their own and to question the meaning, purpose, or effect of such content within the literary work as a whole.</w:t>
      </w:r>
    </w:p>
    <w:p w14:paraId="36332362" w14:textId="77777777" w:rsidR="000C590D" w:rsidRPr="003052AE" w:rsidRDefault="000C590D" w:rsidP="000C590D">
      <w:pPr>
        <w:shd w:val="clear" w:color="auto" w:fill="FFFFFF"/>
        <w:rPr>
          <w:rFonts w:ascii="Arial" w:hAnsi="Arial" w:cs="Arial"/>
          <w:color w:val="1E1E1E"/>
          <w:sz w:val="20"/>
          <w:szCs w:val="20"/>
        </w:rPr>
      </w:pPr>
    </w:p>
    <w:p w14:paraId="62E12863" w14:textId="77777777" w:rsidR="000C590D" w:rsidRPr="003052AE" w:rsidRDefault="000C590D" w:rsidP="000C590D">
      <w:pPr>
        <w:pStyle w:val="NormalWeb"/>
        <w:numPr>
          <w:ilvl w:val="0"/>
          <w:numId w:val="10"/>
        </w:numPr>
        <w:shd w:val="clear" w:color="auto" w:fill="FFFFFF"/>
        <w:spacing w:before="0" w:beforeAutospacing="0" w:after="0" w:afterAutospacing="0" w:line="366" w:lineRule="atLeast"/>
        <w:ind w:left="0"/>
        <w:rPr>
          <w:rFonts w:ascii="Arial" w:hAnsi="Arial" w:cs="Arial"/>
          <w:color w:val="1E1E1E"/>
          <w:sz w:val="20"/>
          <w:szCs w:val="20"/>
        </w:rPr>
      </w:pPr>
      <w:r w:rsidRPr="003052AE">
        <w:rPr>
          <w:rStyle w:val="Strong"/>
          <w:rFonts w:ascii="Arial" w:hAnsi="Arial" w:cs="Arial"/>
          <w:color w:val="1E1E1E"/>
          <w:sz w:val="20"/>
          <w:szCs w:val="20"/>
        </w:rPr>
        <w:t>AP courses foster an open-minded approach to the histories and cultures of different peoples</w:t>
      </w:r>
      <w:r w:rsidRPr="003052AE">
        <w:rPr>
          <w:rFonts w:ascii="Arial" w:hAnsi="Arial" w:cs="Arial"/>
          <w:color w:val="1E1E1E"/>
          <w:sz w:val="20"/>
          <w:szCs w:val="20"/>
        </w:rPr>
        <w:t>. The study of different nationalities, cultures, religions, races, and ethnicities is essential within a variety of academic disciplines. AP courses ground such studies in primary sources so that students can evaluate experiences and evidence for themselves.</w:t>
      </w:r>
    </w:p>
    <w:p w14:paraId="72D74A3C" w14:textId="77777777" w:rsidR="000C590D" w:rsidRPr="003052AE" w:rsidRDefault="000C590D" w:rsidP="000C590D">
      <w:pPr>
        <w:shd w:val="clear" w:color="auto" w:fill="FFFFFF"/>
        <w:rPr>
          <w:rFonts w:ascii="Arial" w:hAnsi="Arial" w:cs="Arial"/>
          <w:color w:val="1E1E1E"/>
          <w:sz w:val="20"/>
          <w:szCs w:val="20"/>
        </w:rPr>
      </w:pPr>
    </w:p>
    <w:p w14:paraId="4847CBB2" w14:textId="77777777" w:rsidR="000C590D" w:rsidRPr="003052AE" w:rsidRDefault="000C590D" w:rsidP="000C590D">
      <w:pPr>
        <w:pStyle w:val="NormalWeb"/>
        <w:numPr>
          <w:ilvl w:val="0"/>
          <w:numId w:val="10"/>
        </w:numPr>
        <w:shd w:val="clear" w:color="auto" w:fill="FFFFFF"/>
        <w:spacing w:before="0" w:beforeAutospacing="0" w:after="0" w:afterAutospacing="0" w:line="366" w:lineRule="atLeast"/>
        <w:ind w:left="0"/>
        <w:rPr>
          <w:rFonts w:ascii="Arial" w:hAnsi="Arial" w:cs="Arial"/>
          <w:color w:val="1E1E1E"/>
          <w:sz w:val="20"/>
          <w:szCs w:val="20"/>
        </w:rPr>
      </w:pPr>
      <w:r w:rsidRPr="003052AE">
        <w:rPr>
          <w:rStyle w:val="Strong"/>
          <w:rFonts w:ascii="Arial" w:hAnsi="Arial" w:cs="Arial"/>
          <w:color w:val="1E1E1E"/>
          <w:sz w:val="20"/>
          <w:szCs w:val="20"/>
        </w:rPr>
        <w:t>Every AP student who engages with evidence is listened to and respected</w:t>
      </w:r>
      <w:r w:rsidRPr="003052AE">
        <w:rPr>
          <w:rFonts w:ascii="Arial" w:hAnsi="Arial" w:cs="Arial"/>
          <w:color w:val="1E1E1E"/>
          <w:sz w:val="20"/>
          <w:szCs w:val="20"/>
        </w:rPr>
        <w:t>. Students are encouraged to evaluate arguments but not one another. AP classrooms respect diversity in backgrounds, experiences, and viewpoints. The perspectives and contributions of the full range of AP students are sought and considered. Respectful debate of ideas is cultivated and protected; personal attacks have no place in AP.</w:t>
      </w:r>
    </w:p>
    <w:p w14:paraId="055E34B9" w14:textId="77777777" w:rsidR="000C590D" w:rsidRPr="003052AE" w:rsidRDefault="000C590D" w:rsidP="000C590D">
      <w:pPr>
        <w:shd w:val="clear" w:color="auto" w:fill="FFFFFF"/>
        <w:rPr>
          <w:rFonts w:ascii="Arial" w:hAnsi="Arial" w:cs="Arial"/>
          <w:color w:val="1E1E1E"/>
          <w:sz w:val="20"/>
          <w:szCs w:val="20"/>
        </w:rPr>
      </w:pPr>
    </w:p>
    <w:p w14:paraId="0A195482" w14:textId="77777777" w:rsidR="000C590D" w:rsidRPr="003052AE" w:rsidRDefault="000C590D" w:rsidP="000C590D">
      <w:pPr>
        <w:pStyle w:val="NormalWeb"/>
        <w:numPr>
          <w:ilvl w:val="0"/>
          <w:numId w:val="10"/>
        </w:numPr>
        <w:shd w:val="clear" w:color="auto" w:fill="FFFFFF"/>
        <w:spacing w:before="0" w:beforeAutospacing="0" w:after="0" w:afterAutospacing="0" w:line="366" w:lineRule="atLeast"/>
        <w:ind w:left="0"/>
        <w:rPr>
          <w:rFonts w:ascii="Arial" w:hAnsi="Arial" w:cs="Arial"/>
          <w:color w:val="1E1E1E"/>
          <w:sz w:val="20"/>
          <w:szCs w:val="20"/>
        </w:rPr>
      </w:pPr>
      <w:r w:rsidRPr="003052AE">
        <w:rPr>
          <w:rStyle w:val="Strong"/>
          <w:rFonts w:ascii="Arial" w:hAnsi="Arial" w:cs="Arial"/>
          <w:color w:val="1E1E1E"/>
          <w:sz w:val="20"/>
          <w:szCs w:val="20"/>
        </w:rPr>
        <w:t>AP is a choice for parents and students</w:t>
      </w:r>
      <w:r w:rsidRPr="003052AE">
        <w:rPr>
          <w:rFonts w:ascii="Arial" w:hAnsi="Arial" w:cs="Arial"/>
          <w:color w:val="1E1E1E"/>
          <w:sz w:val="20"/>
          <w:szCs w:val="20"/>
        </w:rPr>
        <w:t>. Parents and students freely choose to enroll in AP courses. Course descriptions are available online for parents and students to inform their choice. Parents do not define which college-level topics are suitable within AP courses; AP course and exam materials are crafted by committees of professors and other expert educators in each field. AP courses and exams are then further validated by the American Council on Education and studies that confirm the use of AP scores for college credits by thousands of colleges and universities nationwide. </w:t>
      </w:r>
    </w:p>
    <w:bookmarkEnd w:id="1"/>
    <w:p w14:paraId="08CBB4A7" w14:textId="77777777" w:rsidR="000C590D" w:rsidRDefault="000C590D" w:rsidP="000C590D"/>
    <w:p w14:paraId="09DE31B4" w14:textId="46781FF8" w:rsidR="000C590D" w:rsidRPr="003052AE" w:rsidRDefault="000C590D" w:rsidP="000C590D">
      <w:pPr>
        <w:textAlignment w:val="baseline"/>
        <w:rPr>
          <w:rFonts w:ascii="Georgia" w:hAnsi="Georgia"/>
          <w:color w:val="000000"/>
          <w:sz w:val="20"/>
          <w:szCs w:val="20"/>
        </w:rPr>
      </w:pPr>
      <w:r w:rsidRPr="003052AE">
        <w:rPr>
          <w:color w:val="C82613"/>
          <w:sz w:val="20"/>
          <w:szCs w:val="20"/>
          <w:bdr w:val="none" w:sz="0" w:space="0" w:color="auto" w:frame="1"/>
          <w:shd w:val="clear" w:color="auto" w:fill="FFFFFF"/>
        </w:rPr>
        <w:t xml:space="preserve">This year the class will read </w:t>
      </w:r>
      <w:r w:rsidR="003D5C4D" w:rsidRPr="003D5C4D">
        <w:rPr>
          <w:i/>
          <w:color w:val="C82613"/>
          <w:sz w:val="20"/>
          <w:szCs w:val="20"/>
          <w:bdr w:val="none" w:sz="0" w:space="0" w:color="auto" w:frame="1"/>
          <w:shd w:val="clear" w:color="auto" w:fill="FFFFFF"/>
        </w:rPr>
        <w:t xml:space="preserve">Hamlet, </w:t>
      </w:r>
      <w:r w:rsidRPr="003D5C4D">
        <w:rPr>
          <w:i/>
          <w:color w:val="C82613"/>
          <w:sz w:val="20"/>
          <w:szCs w:val="20"/>
          <w:bdr w:val="none" w:sz="0" w:space="0" w:color="auto" w:frame="1"/>
          <w:shd w:val="clear" w:color="auto" w:fill="FFFFFF"/>
        </w:rPr>
        <w:t xml:space="preserve">The </w:t>
      </w:r>
      <w:r w:rsidR="00E44549" w:rsidRPr="003D5C4D">
        <w:rPr>
          <w:i/>
          <w:color w:val="C82613"/>
          <w:sz w:val="20"/>
          <w:szCs w:val="20"/>
          <w:bdr w:val="none" w:sz="0" w:space="0" w:color="auto" w:frame="1"/>
          <w:shd w:val="clear" w:color="auto" w:fill="FFFFFF"/>
        </w:rPr>
        <w:t>Road</w:t>
      </w:r>
      <w:r w:rsidRPr="003D5C4D">
        <w:rPr>
          <w:i/>
          <w:color w:val="C82613"/>
          <w:sz w:val="20"/>
          <w:szCs w:val="20"/>
          <w:bdr w:val="none" w:sz="0" w:space="0" w:color="auto" w:frame="1"/>
          <w:shd w:val="clear" w:color="auto" w:fill="FFFFFF"/>
        </w:rPr>
        <w:t xml:space="preserve">, The Crucible, </w:t>
      </w:r>
      <w:proofErr w:type="gramStart"/>
      <w:r w:rsidRPr="003D5C4D">
        <w:rPr>
          <w:i/>
          <w:color w:val="C82613"/>
          <w:sz w:val="20"/>
          <w:szCs w:val="20"/>
          <w:bdr w:val="none" w:sz="0" w:space="0" w:color="auto" w:frame="1"/>
          <w:shd w:val="clear" w:color="auto" w:fill="FFFFFF"/>
        </w:rPr>
        <w:t>The Color Purple</w:t>
      </w:r>
      <w:proofErr w:type="gramEnd"/>
      <w:r w:rsidRPr="003D5C4D">
        <w:rPr>
          <w:i/>
          <w:color w:val="C82613"/>
          <w:sz w:val="20"/>
          <w:szCs w:val="20"/>
          <w:bdr w:val="none" w:sz="0" w:space="0" w:color="auto" w:frame="1"/>
          <w:shd w:val="clear" w:color="auto" w:fill="FFFFFF"/>
        </w:rPr>
        <w:t>, The Gr</w:t>
      </w:r>
      <w:r w:rsidR="00E44549" w:rsidRPr="003D5C4D">
        <w:rPr>
          <w:i/>
          <w:color w:val="C82613"/>
          <w:sz w:val="20"/>
          <w:szCs w:val="20"/>
          <w:bdr w:val="none" w:sz="0" w:space="0" w:color="auto" w:frame="1"/>
          <w:shd w:val="clear" w:color="auto" w:fill="FFFFFF"/>
        </w:rPr>
        <w:t xml:space="preserve">eat Gatsby, </w:t>
      </w:r>
      <w:r w:rsidR="00300B19">
        <w:rPr>
          <w:i/>
          <w:color w:val="C82613"/>
          <w:sz w:val="20"/>
          <w:szCs w:val="20"/>
          <w:bdr w:val="none" w:sz="0" w:space="0" w:color="auto" w:frame="1"/>
          <w:shd w:val="clear" w:color="auto" w:fill="FFFFFF"/>
        </w:rPr>
        <w:t xml:space="preserve">The Scarlet Letter, </w:t>
      </w:r>
      <w:r w:rsidR="00B47790" w:rsidRPr="003D5C4D">
        <w:rPr>
          <w:i/>
          <w:color w:val="C82613"/>
          <w:sz w:val="20"/>
          <w:szCs w:val="20"/>
          <w:bdr w:val="none" w:sz="0" w:space="0" w:color="auto" w:frame="1"/>
          <w:shd w:val="clear" w:color="auto" w:fill="FFFFFF"/>
        </w:rPr>
        <w:t xml:space="preserve">A Raisin in the Sun, </w:t>
      </w:r>
      <w:r w:rsidR="00E44549" w:rsidRPr="003D5C4D">
        <w:rPr>
          <w:i/>
          <w:color w:val="C82613"/>
          <w:sz w:val="20"/>
          <w:szCs w:val="20"/>
          <w:bdr w:val="none" w:sz="0" w:space="0" w:color="auto" w:frame="1"/>
          <w:shd w:val="clear" w:color="auto" w:fill="FFFFFF"/>
        </w:rPr>
        <w:t>The Kite Runner</w:t>
      </w:r>
      <w:r w:rsidRPr="003D5C4D">
        <w:rPr>
          <w:i/>
          <w:color w:val="C82613"/>
          <w:sz w:val="20"/>
          <w:szCs w:val="20"/>
          <w:bdr w:val="none" w:sz="0" w:space="0" w:color="auto" w:frame="1"/>
          <w:shd w:val="clear" w:color="auto" w:fill="FFFFFF"/>
        </w:rPr>
        <w:t xml:space="preserve">, </w:t>
      </w:r>
      <w:r>
        <w:rPr>
          <w:color w:val="C82613"/>
          <w:sz w:val="20"/>
          <w:szCs w:val="20"/>
          <w:bdr w:val="none" w:sz="0" w:space="0" w:color="auto" w:frame="1"/>
          <w:shd w:val="clear" w:color="auto" w:fill="FFFFFF"/>
        </w:rPr>
        <w:t xml:space="preserve">and </w:t>
      </w:r>
      <w:r w:rsidRPr="003D5C4D">
        <w:rPr>
          <w:i/>
          <w:color w:val="C82613"/>
          <w:sz w:val="20"/>
          <w:szCs w:val="20"/>
          <w:bdr w:val="none" w:sz="0" w:space="0" w:color="auto" w:frame="1"/>
          <w:shd w:val="clear" w:color="auto" w:fill="FFFFFF"/>
        </w:rPr>
        <w:t>Life of Pi.</w:t>
      </w:r>
      <w:r w:rsidRPr="003052AE">
        <w:rPr>
          <w:color w:val="C82613"/>
          <w:sz w:val="20"/>
          <w:szCs w:val="20"/>
          <w:bdr w:val="none" w:sz="0" w:space="0" w:color="auto" w:frame="1"/>
          <w:shd w:val="clear" w:color="auto" w:fill="FFFFFF"/>
        </w:rPr>
        <w:t>  These works/novels have been approved by the district and support the curriculum.  </w:t>
      </w:r>
    </w:p>
    <w:p w14:paraId="2C25815C" w14:textId="77777777" w:rsidR="000C590D" w:rsidRPr="003E4127" w:rsidRDefault="000C590D" w:rsidP="000C590D">
      <w:pPr>
        <w:pStyle w:val="NormalWeb"/>
        <w:shd w:val="clear" w:color="auto" w:fill="FFFFFF"/>
        <w:spacing w:before="0" w:beforeAutospacing="0" w:after="0" w:afterAutospacing="0"/>
        <w:rPr>
          <w:rFonts w:ascii="Tahoma" w:hAnsi="Tahoma" w:cs="Tahoma"/>
          <w:color w:val="333333"/>
          <w:sz w:val="18"/>
          <w:szCs w:val="18"/>
        </w:rPr>
      </w:pPr>
    </w:p>
    <w:p w14:paraId="35E07E63" w14:textId="77777777" w:rsidR="000C590D" w:rsidRDefault="000C590D" w:rsidP="000C590D"/>
    <w:p w14:paraId="005D7F40" w14:textId="77777777" w:rsidR="000C590D" w:rsidRDefault="000C590D" w:rsidP="000C590D">
      <w:r>
        <w:t>DATE:  _______________________</w:t>
      </w:r>
    </w:p>
    <w:p w14:paraId="1DE76137" w14:textId="77777777" w:rsidR="000C590D" w:rsidRDefault="000C590D" w:rsidP="000C590D"/>
    <w:p w14:paraId="50893FD7" w14:textId="77777777" w:rsidR="000C590D" w:rsidRDefault="000C590D" w:rsidP="000C590D">
      <w:r>
        <w:t>Student Signature: _____________________________________</w:t>
      </w:r>
    </w:p>
    <w:p w14:paraId="3C63008F" w14:textId="77777777" w:rsidR="000C590D" w:rsidRDefault="000C590D" w:rsidP="000C590D"/>
    <w:p w14:paraId="3D19458A" w14:textId="77777777" w:rsidR="000C590D" w:rsidRPr="00206D6B" w:rsidRDefault="000C590D" w:rsidP="000C590D">
      <w:r>
        <w:t>Parent Signature:  ______________________________________</w:t>
      </w:r>
    </w:p>
    <w:p w14:paraId="2BA6052B" w14:textId="60FB59FD" w:rsidR="000C590D" w:rsidRDefault="000C590D" w:rsidP="00201CFC">
      <w:pPr>
        <w:rPr>
          <w:b/>
        </w:rPr>
      </w:pPr>
    </w:p>
    <w:p w14:paraId="0DA2412E" w14:textId="257FEE0F" w:rsidR="000C590D" w:rsidRDefault="000C590D" w:rsidP="00201CFC">
      <w:pPr>
        <w:rPr>
          <w:b/>
        </w:rPr>
      </w:pPr>
    </w:p>
    <w:sectPr w:rsidR="000C590D">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3A8A7" w14:textId="77777777" w:rsidR="00000D46" w:rsidRDefault="00000D46">
      <w:r>
        <w:separator/>
      </w:r>
    </w:p>
  </w:endnote>
  <w:endnote w:type="continuationSeparator" w:id="0">
    <w:p w14:paraId="3CA1B822" w14:textId="77777777" w:rsidR="00000D46" w:rsidRDefault="0000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2F8E" w14:textId="77777777" w:rsidR="001F2409" w:rsidRDefault="001F2409" w:rsidP="00B304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C515A1" w14:textId="77777777" w:rsidR="001F2409" w:rsidRDefault="001F2409" w:rsidP="008D74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62E78" w14:textId="475FB3B4" w:rsidR="001F2409" w:rsidRDefault="001F2409" w:rsidP="00B304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2B2F">
      <w:rPr>
        <w:rStyle w:val="PageNumber"/>
        <w:noProof/>
      </w:rPr>
      <w:t>1</w:t>
    </w:r>
    <w:r>
      <w:rPr>
        <w:rStyle w:val="PageNumber"/>
      </w:rPr>
      <w:fldChar w:fldCharType="end"/>
    </w:r>
  </w:p>
  <w:p w14:paraId="08518645" w14:textId="77777777" w:rsidR="001F2409" w:rsidRDefault="001F2409" w:rsidP="008D74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7334E" w14:textId="77777777" w:rsidR="00000D46" w:rsidRDefault="00000D46">
      <w:r>
        <w:separator/>
      </w:r>
    </w:p>
  </w:footnote>
  <w:footnote w:type="continuationSeparator" w:id="0">
    <w:p w14:paraId="6F2F893B" w14:textId="77777777" w:rsidR="00000D46" w:rsidRDefault="00000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F485E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B2F4C"/>
    <w:multiLevelType w:val="hybridMultilevel"/>
    <w:tmpl w:val="C7EE7630"/>
    <w:lvl w:ilvl="0" w:tplc="FBEEA1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44B27AA"/>
    <w:multiLevelType w:val="hybridMultilevel"/>
    <w:tmpl w:val="E2F8F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D5151"/>
    <w:multiLevelType w:val="hybridMultilevel"/>
    <w:tmpl w:val="A77E0B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A12FA4"/>
    <w:multiLevelType w:val="multilevel"/>
    <w:tmpl w:val="B3E8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D76DC"/>
    <w:multiLevelType w:val="hybridMultilevel"/>
    <w:tmpl w:val="682CD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5D7219"/>
    <w:multiLevelType w:val="multilevel"/>
    <w:tmpl w:val="CED44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5F0496"/>
    <w:multiLevelType w:val="hybridMultilevel"/>
    <w:tmpl w:val="31E21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66B4E"/>
    <w:multiLevelType w:val="hybridMultilevel"/>
    <w:tmpl w:val="DDD6D4B4"/>
    <w:lvl w:ilvl="0" w:tplc="9172458E">
      <w:start w:val="1"/>
      <w:numFmt w:val="bullet"/>
      <w:lvlText w:val=""/>
      <w:lvlJc w:val="left"/>
      <w:pPr>
        <w:tabs>
          <w:tab w:val="num" w:pos="720"/>
        </w:tabs>
        <w:ind w:left="720" w:hanging="360"/>
      </w:pPr>
      <w:rPr>
        <w:rFonts w:ascii="Wingdings" w:hAnsi="Wingdings" w:hint="default"/>
      </w:rPr>
    </w:lvl>
    <w:lvl w:ilvl="1" w:tplc="E0024BD2">
      <w:numFmt w:val="bullet"/>
      <w:lvlText w:val=""/>
      <w:lvlJc w:val="left"/>
      <w:pPr>
        <w:tabs>
          <w:tab w:val="num" w:pos="1440"/>
        </w:tabs>
        <w:ind w:left="1440" w:hanging="360"/>
      </w:pPr>
      <w:rPr>
        <w:rFonts w:ascii="Wingdings 2" w:hAnsi="Wingdings 2" w:hint="default"/>
      </w:rPr>
    </w:lvl>
    <w:lvl w:ilvl="2" w:tplc="42FC1334" w:tentative="1">
      <w:start w:val="1"/>
      <w:numFmt w:val="bullet"/>
      <w:lvlText w:val=""/>
      <w:lvlJc w:val="left"/>
      <w:pPr>
        <w:tabs>
          <w:tab w:val="num" w:pos="2160"/>
        </w:tabs>
        <w:ind w:left="2160" w:hanging="360"/>
      </w:pPr>
      <w:rPr>
        <w:rFonts w:ascii="Wingdings" w:hAnsi="Wingdings" w:hint="default"/>
      </w:rPr>
    </w:lvl>
    <w:lvl w:ilvl="3" w:tplc="068C98E8" w:tentative="1">
      <w:start w:val="1"/>
      <w:numFmt w:val="bullet"/>
      <w:lvlText w:val=""/>
      <w:lvlJc w:val="left"/>
      <w:pPr>
        <w:tabs>
          <w:tab w:val="num" w:pos="2880"/>
        </w:tabs>
        <w:ind w:left="2880" w:hanging="360"/>
      </w:pPr>
      <w:rPr>
        <w:rFonts w:ascii="Wingdings" w:hAnsi="Wingdings" w:hint="default"/>
      </w:rPr>
    </w:lvl>
    <w:lvl w:ilvl="4" w:tplc="8DCC38C4" w:tentative="1">
      <w:start w:val="1"/>
      <w:numFmt w:val="bullet"/>
      <w:lvlText w:val=""/>
      <w:lvlJc w:val="left"/>
      <w:pPr>
        <w:tabs>
          <w:tab w:val="num" w:pos="3600"/>
        </w:tabs>
        <w:ind w:left="3600" w:hanging="360"/>
      </w:pPr>
      <w:rPr>
        <w:rFonts w:ascii="Wingdings" w:hAnsi="Wingdings" w:hint="default"/>
      </w:rPr>
    </w:lvl>
    <w:lvl w:ilvl="5" w:tplc="19F059C4" w:tentative="1">
      <w:start w:val="1"/>
      <w:numFmt w:val="bullet"/>
      <w:lvlText w:val=""/>
      <w:lvlJc w:val="left"/>
      <w:pPr>
        <w:tabs>
          <w:tab w:val="num" w:pos="4320"/>
        </w:tabs>
        <w:ind w:left="4320" w:hanging="360"/>
      </w:pPr>
      <w:rPr>
        <w:rFonts w:ascii="Wingdings" w:hAnsi="Wingdings" w:hint="default"/>
      </w:rPr>
    </w:lvl>
    <w:lvl w:ilvl="6" w:tplc="51C09C3C" w:tentative="1">
      <w:start w:val="1"/>
      <w:numFmt w:val="bullet"/>
      <w:lvlText w:val=""/>
      <w:lvlJc w:val="left"/>
      <w:pPr>
        <w:tabs>
          <w:tab w:val="num" w:pos="5040"/>
        </w:tabs>
        <w:ind w:left="5040" w:hanging="360"/>
      </w:pPr>
      <w:rPr>
        <w:rFonts w:ascii="Wingdings" w:hAnsi="Wingdings" w:hint="default"/>
      </w:rPr>
    </w:lvl>
    <w:lvl w:ilvl="7" w:tplc="3A449BFE" w:tentative="1">
      <w:start w:val="1"/>
      <w:numFmt w:val="bullet"/>
      <w:lvlText w:val=""/>
      <w:lvlJc w:val="left"/>
      <w:pPr>
        <w:tabs>
          <w:tab w:val="num" w:pos="5760"/>
        </w:tabs>
        <w:ind w:left="5760" w:hanging="360"/>
      </w:pPr>
      <w:rPr>
        <w:rFonts w:ascii="Wingdings" w:hAnsi="Wingdings" w:hint="default"/>
      </w:rPr>
    </w:lvl>
    <w:lvl w:ilvl="8" w:tplc="10C4882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BB5752"/>
    <w:multiLevelType w:val="hybridMultilevel"/>
    <w:tmpl w:val="69DEE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314D8D"/>
    <w:multiLevelType w:val="hybridMultilevel"/>
    <w:tmpl w:val="A0E02B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7"/>
  </w:num>
  <w:num w:numId="4">
    <w:abstractNumId w:val="9"/>
  </w:num>
  <w:num w:numId="5">
    <w:abstractNumId w:val="10"/>
  </w:num>
  <w:num w:numId="6">
    <w:abstractNumId w:val="3"/>
  </w:num>
  <w:num w:numId="7">
    <w:abstractNumId w:val="1"/>
  </w:num>
  <w:num w:numId="8">
    <w:abstractNumId w:val="0"/>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34"/>
    <w:rsid w:val="00000D46"/>
    <w:rsid w:val="00007B01"/>
    <w:rsid w:val="00042E3C"/>
    <w:rsid w:val="00054788"/>
    <w:rsid w:val="00054F1A"/>
    <w:rsid w:val="000705A8"/>
    <w:rsid w:val="00080B72"/>
    <w:rsid w:val="000925C7"/>
    <w:rsid w:val="000C590D"/>
    <w:rsid w:val="000E2B2F"/>
    <w:rsid w:val="000F2E8F"/>
    <w:rsid w:val="001006FF"/>
    <w:rsid w:val="00135580"/>
    <w:rsid w:val="00136426"/>
    <w:rsid w:val="00156174"/>
    <w:rsid w:val="00170261"/>
    <w:rsid w:val="00181DD4"/>
    <w:rsid w:val="001C2DA1"/>
    <w:rsid w:val="001E42F6"/>
    <w:rsid w:val="001E5CBF"/>
    <w:rsid w:val="001F2409"/>
    <w:rsid w:val="001F2A0D"/>
    <w:rsid w:val="00201CFC"/>
    <w:rsid w:val="00206D6B"/>
    <w:rsid w:val="002160F7"/>
    <w:rsid w:val="00232AAB"/>
    <w:rsid w:val="00236D85"/>
    <w:rsid w:val="002556CE"/>
    <w:rsid w:val="00261F36"/>
    <w:rsid w:val="00273B19"/>
    <w:rsid w:val="002953D5"/>
    <w:rsid w:val="002B25F5"/>
    <w:rsid w:val="002C148E"/>
    <w:rsid w:val="002D629B"/>
    <w:rsid w:val="002F2BF8"/>
    <w:rsid w:val="002F45F9"/>
    <w:rsid w:val="00300B19"/>
    <w:rsid w:val="003052AE"/>
    <w:rsid w:val="0030613C"/>
    <w:rsid w:val="00335669"/>
    <w:rsid w:val="003767E4"/>
    <w:rsid w:val="003B3A67"/>
    <w:rsid w:val="003C329C"/>
    <w:rsid w:val="003D5C4D"/>
    <w:rsid w:val="003E4127"/>
    <w:rsid w:val="003E45B7"/>
    <w:rsid w:val="003E4E16"/>
    <w:rsid w:val="0045438D"/>
    <w:rsid w:val="004A69E4"/>
    <w:rsid w:val="004A70D4"/>
    <w:rsid w:val="004B0AA7"/>
    <w:rsid w:val="004B2165"/>
    <w:rsid w:val="004D3E54"/>
    <w:rsid w:val="004F4E33"/>
    <w:rsid w:val="005129F4"/>
    <w:rsid w:val="00524B21"/>
    <w:rsid w:val="0056116E"/>
    <w:rsid w:val="00571C51"/>
    <w:rsid w:val="00595A01"/>
    <w:rsid w:val="005A7516"/>
    <w:rsid w:val="005C7E2B"/>
    <w:rsid w:val="005E49FA"/>
    <w:rsid w:val="006102FB"/>
    <w:rsid w:val="00644AB9"/>
    <w:rsid w:val="00664D3D"/>
    <w:rsid w:val="00673397"/>
    <w:rsid w:val="00682EBA"/>
    <w:rsid w:val="00691187"/>
    <w:rsid w:val="006A0B2B"/>
    <w:rsid w:val="006B491E"/>
    <w:rsid w:val="00713A7A"/>
    <w:rsid w:val="007173DB"/>
    <w:rsid w:val="0073174C"/>
    <w:rsid w:val="00731D59"/>
    <w:rsid w:val="00746C0E"/>
    <w:rsid w:val="00777A70"/>
    <w:rsid w:val="00782F1A"/>
    <w:rsid w:val="007D0363"/>
    <w:rsid w:val="007D26A8"/>
    <w:rsid w:val="007F3C63"/>
    <w:rsid w:val="007F4CFD"/>
    <w:rsid w:val="00802A86"/>
    <w:rsid w:val="008312B5"/>
    <w:rsid w:val="00832FDF"/>
    <w:rsid w:val="00834E96"/>
    <w:rsid w:val="00835769"/>
    <w:rsid w:val="00840441"/>
    <w:rsid w:val="008420C2"/>
    <w:rsid w:val="008472EC"/>
    <w:rsid w:val="00851E65"/>
    <w:rsid w:val="00852090"/>
    <w:rsid w:val="0086404D"/>
    <w:rsid w:val="00897614"/>
    <w:rsid w:val="008D4742"/>
    <w:rsid w:val="008D74F7"/>
    <w:rsid w:val="008E5687"/>
    <w:rsid w:val="008F680D"/>
    <w:rsid w:val="00915D92"/>
    <w:rsid w:val="009164A5"/>
    <w:rsid w:val="00957E28"/>
    <w:rsid w:val="009717E0"/>
    <w:rsid w:val="00980074"/>
    <w:rsid w:val="00992AE8"/>
    <w:rsid w:val="009B1AB4"/>
    <w:rsid w:val="009C4334"/>
    <w:rsid w:val="009C6270"/>
    <w:rsid w:val="009E502D"/>
    <w:rsid w:val="00A05A36"/>
    <w:rsid w:val="00A33F49"/>
    <w:rsid w:val="00A40770"/>
    <w:rsid w:val="00A45D2E"/>
    <w:rsid w:val="00A7049B"/>
    <w:rsid w:val="00A860C2"/>
    <w:rsid w:val="00AB1422"/>
    <w:rsid w:val="00AB4199"/>
    <w:rsid w:val="00AD5D73"/>
    <w:rsid w:val="00B304FB"/>
    <w:rsid w:val="00B45CB3"/>
    <w:rsid w:val="00B47790"/>
    <w:rsid w:val="00B504E2"/>
    <w:rsid w:val="00B66DE8"/>
    <w:rsid w:val="00B772F3"/>
    <w:rsid w:val="00B85540"/>
    <w:rsid w:val="00B90459"/>
    <w:rsid w:val="00B963C6"/>
    <w:rsid w:val="00B966BB"/>
    <w:rsid w:val="00BA24D0"/>
    <w:rsid w:val="00BB5B42"/>
    <w:rsid w:val="00BD74D6"/>
    <w:rsid w:val="00BF2BA7"/>
    <w:rsid w:val="00BF37E4"/>
    <w:rsid w:val="00C12480"/>
    <w:rsid w:val="00C41797"/>
    <w:rsid w:val="00CB5552"/>
    <w:rsid w:val="00CB690F"/>
    <w:rsid w:val="00CC3B14"/>
    <w:rsid w:val="00CE3217"/>
    <w:rsid w:val="00CF4654"/>
    <w:rsid w:val="00D05451"/>
    <w:rsid w:val="00D44E0E"/>
    <w:rsid w:val="00D52844"/>
    <w:rsid w:val="00D609D3"/>
    <w:rsid w:val="00D61D8C"/>
    <w:rsid w:val="00D821FC"/>
    <w:rsid w:val="00D85E01"/>
    <w:rsid w:val="00DA0F5E"/>
    <w:rsid w:val="00DA1B84"/>
    <w:rsid w:val="00DA73AD"/>
    <w:rsid w:val="00DA74C4"/>
    <w:rsid w:val="00DA7CBE"/>
    <w:rsid w:val="00DB5827"/>
    <w:rsid w:val="00DF3EFF"/>
    <w:rsid w:val="00DF5A72"/>
    <w:rsid w:val="00E14995"/>
    <w:rsid w:val="00E36BB3"/>
    <w:rsid w:val="00E44549"/>
    <w:rsid w:val="00E71A0B"/>
    <w:rsid w:val="00E816EB"/>
    <w:rsid w:val="00E863A6"/>
    <w:rsid w:val="00EA7D20"/>
    <w:rsid w:val="00EB7A65"/>
    <w:rsid w:val="00ED74B5"/>
    <w:rsid w:val="00EE5800"/>
    <w:rsid w:val="00EE7ADC"/>
    <w:rsid w:val="00F0015A"/>
    <w:rsid w:val="00F12D7C"/>
    <w:rsid w:val="00F12E77"/>
    <w:rsid w:val="00F2119E"/>
    <w:rsid w:val="00F32B6F"/>
    <w:rsid w:val="00F60241"/>
    <w:rsid w:val="00F6318F"/>
    <w:rsid w:val="00F93050"/>
    <w:rsid w:val="00FA17A9"/>
    <w:rsid w:val="00FB7B36"/>
    <w:rsid w:val="00FC0161"/>
    <w:rsid w:val="00FC3876"/>
    <w:rsid w:val="00FD7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AEF1B"/>
  <w15:docId w15:val="{50A7C038-A484-4038-846B-BEF6E7F3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69E4"/>
    <w:rPr>
      <w:rFonts w:ascii="Tahoma" w:hAnsi="Tahoma" w:cs="Tahoma"/>
      <w:sz w:val="16"/>
      <w:szCs w:val="16"/>
    </w:rPr>
  </w:style>
  <w:style w:type="paragraph" w:styleId="Footer">
    <w:name w:val="footer"/>
    <w:basedOn w:val="Normal"/>
    <w:rsid w:val="008D74F7"/>
    <w:pPr>
      <w:tabs>
        <w:tab w:val="center" w:pos="4320"/>
        <w:tab w:val="right" w:pos="8640"/>
      </w:tabs>
    </w:pPr>
  </w:style>
  <w:style w:type="character" w:styleId="PageNumber">
    <w:name w:val="page number"/>
    <w:basedOn w:val="DefaultParagraphFont"/>
    <w:rsid w:val="008D74F7"/>
  </w:style>
  <w:style w:type="character" w:styleId="Hyperlink">
    <w:name w:val="Hyperlink"/>
    <w:rsid w:val="00E71A0B"/>
    <w:rPr>
      <w:b/>
      <w:bCs/>
      <w:color w:val="336600"/>
      <w:u w:val="single"/>
    </w:rPr>
  </w:style>
  <w:style w:type="paragraph" w:styleId="NormalWeb">
    <w:name w:val="Normal (Web)"/>
    <w:basedOn w:val="Normal"/>
    <w:uiPriority w:val="99"/>
    <w:unhideWhenUsed/>
    <w:rsid w:val="009C6270"/>
    <w:pPr>
      <w:spacing w:before="100" w:beforeAutospacing="1" w:after="100" w:afterAutospacing="1"/>
    </w:pPr>
  </w:style>
  <w:style w:type="character" w:styleId="Strong">
    <w:name w:val="Strong"/>
    <w:basedOn w:val="DefaultParagraphFont"/>
    <w:uiPriority w:val="22"/>
    <w:qFormat/>
    <w:rsid w:val="009C6270"/>
    <w:rPr>
      <w:b/>
      <w:bCs/>
    </w:rPr>
  </w:style>
  <w:style w:type="paragraph" w:styleId="ListParagraph">
    <w:name w:val="List Paragraph"/>
    <w:basedOn w:val="Normal"/>
    <w:uiPriority w:val="34"/>
    <w:qFormat/>
    <w:rsid w:val="007F3C63"/>
    <w:pPr>
      <w:ind w:left="720"/>
      <w:contextualSpacing/>
    </w:pPr>
  </w:style>
  <w:style w:type="character" w:customStyle="1" w:styleId="xcontentpasted1">
    <w:name w:val="x_contentpasted1"/>
    <w:basedOn w:val="DefaultParagraphFont"/>
    <w:rsid w:val="00E44549"/>
  </w:style>
  <w:style w:type="character" w:customStyle="1" w:styleId="xxcontentpasted2">
    <w:name w:val="x_x_contentpasted2"/>
    <w:basedOn w:val="DefaultParagraphFont"/>
    <w:rsid w:val="00E4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9750">
      <w:bodyDiv w:val="1"/>
      <w:marLeft w:val="0"/>
      <w:marRight w:val="0"/>
      <w:marTop w:val="0"/>
      <w:marBottom w:val="0"/>
      <w:divBdr>
        <w:top w:val="none" w:sz="0" w:space="0" w:color="auto"/>
        <w:left w:val="none" w:sz="0" w:space="0" w:color="auto"/>
        <w:bottom w:val="none" w:sz="0" w:space="0" w:color="auto"/>
        <w:right w:val="none" w:sz="0" w:space="0" w:color="auto"/>
      </w:divBdr>
      <w:divsChild>
        <w:div w:id="500857761">
          <w:marLeft w:val="432"/>
          <w:marRight w:val="0"/>
          <w:marTop w:val="120"/>
          <w:marBottom w:val="0"/>
          <w:divBdr>
            <w:top w:val="none" w:sz="0" w:space="0" w:color="auto"/>
            <w:left w:val="none" w:sz="0" w:space="0" w:color="auto"/>
            <w:bottom w:val="none" w:sz="0" w:space="0" w:color="auto"/>
            <w:right w:val="none" w:sz="0" w:space="0" w:color="auto"/>
          </w:divBdr>
        </w:div>
        <w:div w:id="240407650">
          <w:marLeft w:val="1008"/>
          <w:marRight w:val="0"/>
          <w:marTop w:val="91"/>
          <w:marBottom w:val="0"/>
          <w:divBdr>
            <w:top w:val="none" w:sz="0" w:space="0" w:color="auto"/>
            <w:left w:val="none" w:sz="0" w:space="0" w:color="auto"/>
            <w:bottom w:val="none" w:sz="0" w:space="0" w:color="auto"/>
            <w:right w:val="none" w:sz="0" w:space="0" w:color="auto"/>
          </w:divBdr>
        </w:div>
        <w:div w:id="1476677892">
          <w:marLeft w:val="432"/>
          <w:marRight w:val="0"/>
          <w:marTop w:val="120"/>
          <w:marBottom w:val="0"/>
          <w:divBdr>
            <w:top w:val="none" w:sz="0" w:space="0" w:color="auto"/>
            <w:left w:val="none" w:sz="0" w:space="0" w:color="auto"/>
            <w:bottom w:val="none" w:sz="0" w:space="0" w:color="auto"/>
            <w:right w:val="none" w:sz="0" w:space="0" w:color="auto"/>
          </w:divBdr>
        </w:div>
        <w:div w:id="4407904">
          <w:marLeft w:val="1008"/>
          <w:marRight w:val="0"/>
          <w:marTop w:val="91"/>
          <w:marBottom w:val="0"/>
          <w:divBdr>
            <w:top w:val="none" w:sz="0" w:space="0" w:color="auto"/>
            <w:left w:val="none" w:sz="0" w:space="0" w:color="auto"/>
            <w:bottom w:val="none" w:sz="0" w:space="0" w:color="auto"/>
            <w:right w:val="none" w:sz="0" w:space="0" w:color="auto"/>
          </w:divBdr>
        </w:div>
        <w:div w:id="713385458">
          <w:marLeft w:val="1008"/>
          <w:marRight w:val="0"/>
          <w:marTop w:val="91"/>
          <w:marBottom w:val="0"/>
          <w:divBdr>
            <w:top w:val="none" w:sz="0" w:space="0" w:color="auto"/>
            <w:left w:val="none" w:sz="0" w:space="0" w:color="auto"/>
            <w:bottom w:val="none" w:sz="0" w:space="0" w:color="auto"/>
            <w:right w:val="none" w:sz="0" w:space="0" w:color="auto"/>
          </w:divBdr>
        </w:div>
      </w:divsChild>
    </w:div>
    <w:div w:id="812451458">
      <w:bodyDiv w:val="1"/>
      <w:marLeft w:val="0"/>
      <w:marRight w:val="0"/>
      <w:marTop w:val="0"/>
      <w:marBottom w:val="0"/>
      <w:divBdr>
        <w:top w:val="none" w:sz="0" w:space="0" w:color="auto"/>
        <w:left w:val="none" w:sz="0" w:space="0" w:color="auto"/>
        <w:bottom w:val="none" w:sz="0" w:space="0" w:color="auto"/>
        <w:right w:val="none" w:sz="0" w:space="0" w:color="auto"/>
      </w:divBdr>
    </w:div>
    <w:div w:id="925576254">
      <w:bodyDiv w:val="1"/>
      <w:marLeft w:val="0"/>
      <w:marRight w:val="0"/>
      <w:marTop w:val="0"/>
      <w:marBottom w:val="0"/>
      <w:divBdr>
        <w:top w:val="none" w:sz="0" w:space="0" w:color="auto"/>
        <w:left w:val="none" w:sz="0" w:space="0" w:color="auto"/>
        <w:bottom w:val="none" w:sz="0" w:space="0" w:color="auto"/>
        <w:right w:val="none" w:sz="0" w:space="0" w:color="auto"/>
      </w:divBdr>
    </w:div>
    <w:div w:id="1426265190">
      <w:bodyDiv w:val="1"/>
      <w:marLeft w:val="0"/>
      <w:marRight w:val="0"/>
      <w:marTop w:val="0"/>
      <w:marBottom w:val="0"/>
      <w:divBdr>
        <w:top w:val="none" w:sz="0" w:space="0" w:color="auto"/>
        <w:left w:val="none" w:sz="0" w:space="0" w:color="auto"/>
        <w:bottom w:val="none" w:sz="0" w:space="0" w:color="auto"/>
        <w:right w:val="none" w:sz="0" w:space="0" w:color="auto"/>
      </w:divBdr>
      <w:divsChild>
        <w:div w:id="2079130407">
          <w:marLeft w:val="0"/>
          <w:marRight w:val="0"/>
          <w:marTop w:val="0"/>
          <w:marBottom w:val="0"/>
          <w:divBdr>
            <w:top w:val="none" w:sz="0" w:space="0" w:color="auto"/>
            <w:left w:val="none" w:sz="0" w:space="0" w:color="auto"/>
            <w:bottom w:val="none" w:sz="0" w:space="0" w:color="auto"/>
            <w:right w:val="none" w:sz="0" w:space="0" w:color="auto"/>
          </w:divBdr>
        </w:div>
        <w:div w:id="2130933657">
          <w:marLeft w:val="0"/>
          <w:marRight w:val="0"/>
          <w:marTop w:val="0"/>
          <w:marBottom w:val="0"/>
          <w:divBdr>
            <w:top w:val="none" w:sz="0" w:space="0" w:color="auto"/>
            <w:left w:val="none" w:sz="0" w:space="0" w:color="auto"/>
            <w:bottom w:val="none" w:sz="0" w:space="0" w:color="auto"/>
            <w:right w:val="none" w:sz="0" w:space="0" w:color="auto"/>
          </w:divBdr>
        </w:div>
        <w:div w:id="1043598592">
          <w:marLeft w:val="0"/>
          <w:marRight w:val="0"/>
          <w:marTop w:val="0"/>
          <w:marBottom w:val="0"/>
          <w:divBdr>
            <w:top w:val="none" w:sz="0" w:space="0" w:color="auto"/>
            <w:left w:val="none" w:sz="0" w:space="0" w:color="auto"/>
            <w:bottom w:val="none" w:sz="0" w:space="0" w:color="auto"/>
            <w:right w:val="none" w:sz="0" w:space="0" w:color="auto"/>
          </w:divBdr>
        </w:div>
      </w:divsChild>
    </w:div>
    <w:div w:id="2099212778">
      <w:bodyDiv w:val="1"/>
      <w:marLeft w:val="0"/>
      <w:marRight w:val="0"/>
      <w:marTop w:val="0"/>
      <w:marBottom w:val="0"/>
      <w:divBdr>
        <w:top w:val="none" w:sz="0" w:space="0" w:color="auto"/>
        <w:left w:val="none" w:sz="0" w:space="0" w:color="auto"/>
        <w:bottom w:val="none" w:sz="0" w:space="0" w:color="auto"/>
        <w:right w:val="none" w:sz="0" w:space="0" w:color="auto"/>
      </w:divBdr>
      <w:divsChild>
        <w:div w:id="1116027714">
          <w:marLeft w:val="0"/>
          <w:marRight w:val="0"/>
          <w:marTop w:val="0"/>
          <w:marBottom w:val="0"/>
          <w:divBdr>
            <w:top w:val="none" w:sz="0" w:space="0" w:color="auto"/>
            <w:left w:val="none" w:sz="0" w:space="0" w:color="auto"/>
            <w:bottom w:val="none" w:sz="0" w:space="0" w:color="auto"/>
            <w:right w:val="none" w:sz="0" w:space="0" w:color="auto"/>
          </w:divBdr>
          <w:divsChild>
            <w:div w:id="838620781">
              <w:marLeft w:val="0"/>
              <w:marRight w:val="0"/>
              <w:marTop w:val="0"/>
              <w:marBottom w:val="0"/>
              <w:divBdr>
                <w:top w:val="none" w:sz="0" w:space="0" w:color="auto"/>
                <w:left w:val="none" w:sz="0" w:space="0" w:color="auto"/>
                <w:bottom w:val="none" w:sz="0" w:space="0" w:color="auto"/>
                <w:right w:val="none" w:sz="0" w:space="0" w:color="auto"/>
              </w:divBdr>
            </w:div>
            <w:div w:id="10155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0116">
      <w:bodyDiv w:val="1"/>
      <w:marLeft w:val="0"/>
      <w:marRight w:val="0"/>
      <w:marTop w:val="0"/>
      <w:marBottom w:val="0"/>
      <w:divBdr>
        <w:top w:val="none" w:sz="0" w:space="0" w:color="auto"/>
        <w:left w:val="none" w:sz="0" w:space="0" w:color="auto"/>
        <w:bottom w:val="none" w:sz="0" w:space="0" w:color="auto"/>
        <w:right w:val="none" w:sz="0" w:space="0" w:color="auto"/>
      </w:divBdr>
      <w:divsChild>
        <w:div w:id="17634514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WOODLAND HIGH SCHOOL COURSE SYLLABUS</vt:lpstr>
    </vt:vector>
  </TitlesOfParts>
  <Company>Bartow County Schools</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WOODLAND HIGH SCHOOL COURSE SYLLABUS</dc:title>
  <dc:subject/>
  <dc:creator>hhester</dc:creator>
  <cp:keywords/>
  <cp:lastModifiedBy>Heather Candela</cp:lastModifiedBy>
  <cp:revision>3</cp:revision>
  <cp:lastPrinted>2024-07-30T12:34:00Z</cp:lastPrinted>
  <dcterms:created xsi:type="dcterms:W3CDTF">2024-07-29T18:33:00Z</dcterms:created>
  <dcterms:modified xsi:type="dcterms:W3CDTF">2024-07-30T12:34:00Z</dcterms:modified>
</cp:coreProperties>
</file>