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CAE90" w14:textId="1D0FBC27" w:rsidR="007C1342" w:rsidRPr="003F75BE" w:rsidRDefault="6C5D21CE" w:rsidP="69A7B435">
      <w:pPr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799D9355" wp14:editId="7E9936A8">
            <wp:extent cx="469979" cy="590550"/>
            <wp:effectExtent l="0" t="0" r="0" b="0"/>
            <wp:docPr id="243300229" name="Picture 243300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79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C4376D2" w:rsidRPr="69A7B435">
        <w:rPr>
          <w:rFonts w:ascii="Arial" w:hAnsi="Arial" w:cs="Arial"/>
          <w:b/>
          <w:bCs/>
          <w:sz w:val="36"/>
          <w:szCs w:val="36"/>
        </w:rPr>
        <w:t>202</w:t>
      </w:r>
      <w:r w:rsidR="00CD670B">
        <w:rPr>
          <w:rFonts w:ascii="Arial" w:hAnsi="Arial" w:cs="Arial"/>
          <w:b/>
          <w:bCs/>
          <w:sz w:val="36"/>
          <w:szCs w:val="36"/>
        </w:rPr>
        <w:t>2</w:t>
      </w:r>
      <w:r w:rsidR="4C4376D2" w:rsidRPr="69A7B435">
        <w:rPr>
          <w:rFonts w:ascii="Arial" w:hAnsi="Arial" w:cs="Arial"/>
          <w:b/>
          <w:bCs/>
          <w:sz w:val="36"/>
          <w:szCs w:val="36"/>
        </w:rPr>
        <w:t>-202</w:t>
      </w:r>
      <w:r w:rsidR="00CD670B">
        <w:rPr>
          <w:rFonts w:ascii="Arial" w:hAnsi="Arial" w:cs="Arial"/>
          <w:b/>
          <w:bCs/>
          <w:sz w:val="36"/>
          <w:szCs w:val="36"/>
        </w:rPr>
        <w:t>3</w:t>
      </w:r>
      <w:bookmarkStart w:id="0" w:name="_GoBack"/>
      <w:bookmarkEnd w:id="0"/>
      <w:r w:rsidR="4C4376D2" w:rsidRPr="69A7B435">
        <w:rPr>
          <w:rFonts w:ascii="Arial" w:hAnsi="Arial" w:cs="Arial"/>
          <w:b/>
          <w:bCs/>
          <w:sz w:val="36"/>
          <w:szCs w:val="36"/>
        </w:rPr>
        <w:t xml:space="preserve"> </w:t>
      </w:r>
      <w:r w:rsidR="007C1342" w:rsidRPr="69A7B435">
        <w:rPr>
          <w:rFonts w:ascii="Arial" w:hAnsi="Arial" w:cs="Arial"/>
          <w:b/>
          <w:sz w:val="36"/>
          <w:szCs w:val="36"/>
        </w:rPr>
        <w:t>World History Syllabus</w:t>
      </w:r>
    </w:p>
    <w:p w14:paraId="0810698E" w14:textId="62793772" w:rsidR="007C1342" w:rsidRPr="003F75BE" w:rsidRDefault="007C1342" w:rsidP="00342F76">
      <w:pPr>
        <w:rPr>
          <w:rFonts w:ascii="Arial" w:hAnsi="Arial" w:cs="Arial"/>
          <w:b/>
          <w:sz w:val="22"/>
          <w:szCs w:val="22"/>
        </w:rPr>
      </w:pPr>
    </w:p>
    <w:p w14:paraId="3CB17AC6" w14:textId="30145A54" w:rsidR="007C1342" w:rsidRPr="003F75BE" w:rsidRDefault="1203E1D5" w:rsidP="7C331344">
      <w:pPr>
        <w:rPr>
          <w:rFonts w:ascii="Arial" w:hAnsi="Arial" w:cs="Arial"/>
          <w:b/>
          <w:bCs/>
          <w:sz w:val="22"/>
          <w:szCs w:val="22"/>
        </w:rPr>
      </w:pPr>
      <w:r w:rsidRPr="3A424A93">
        <w:rPr>
          <w:rFonts w:ascii="Arial" w:hAnsi="Arial" w:cs="Arial"/>
          <w:b/>
          <w:bCs/>
          <w:sz w:val="22"/>
          <w:szCs w:val="22"/>
        </w:rPr>
        <w:t xml:space="preserve">Teacher: </w:t>
      </w:r>
      <w:r w:rsidR="00CD670B">
        <w:rPr>
          <w:rFonts w:ascii="Arial" w:hAnsi="Arial" w:cs="Arial"/>
          <w:b/>
          <w:bCs/>
          <w:sz w:val="22"/>
          <w:szCs w:val="22"/>
        </w:rPr>
        <w:t>Coach Miller</w:t>
      </w:r>
      <w:r>
        <w:tab/>
      </w:r>
      <w:r>
        <w:tab/>
      </w:r>
      <w:r w:rsidRPr="3A424A93">
        <w:rPr>
          <w:rFonts w:ascii="Arial" w:hAnsi="Arial" w:cs="Arial"/>
          <w:b/>
          <w:bCs/>
          <w:sz w:val="22"/>
          <w:szCs w:val="22"/>
        </w:rPr>
        <w:t xml:space="preserve">                          </w:t>
      </w:r>
      <w:r w:rsidR="002E6852" w:rsidRPr="3A424A93">
        <w:rPr>
          <w:rFonts w:ascii="Arial" w:hAnsi="Arial" w:cs="Arial"/>
          <w:b/>
          <w:bCs/>
          <w:sz w:val="22"/>
          <w:szCs w:val="22"/>
        </w:rPr>
        <w:t>EMAIL:  j</w:t>
      </w:r>
      <w:r w:rsidR="00CD670B">
        <w:rPr>
          <w:rFonts w:ascii="Arial" w:hAnsi="Arial" w:cs="Arial"/>
          <w:b/>
          <w:bCs/>
          <w:sz w:val="22"/>
          <w:szCs w:val="22"/>
        </w:rPr>
        <w:t>miller</w:t>
      </w:r>
      <w:r w:rsidR="0A0ECF69" w:rsidRPr="3A424A93">
        <w:rPr>
          <w:rFonts w:ascii="Arial" w:hAnsi="Arial" w:cs="Arial"/>
          <w:b/>
          <w:bCs/>
          <w:sz w:val="22"/>
          <w:szCs w:val="22"/>
        </w:rPr>
        <w:t>@cartersvilleschools.org</w:t>
      </w:r>
    </w:p>
    <w:p w14:paraId="237D8E74" w14:textId="27636752" w:rsidR="007C1342" w:rsidRPr="003F75BE" w:rsidRDefault="007C1342" w:rsidP="7C331344">
      <w:pPr>
        <w:rPr>
          <w:rFonts w:ascii="Arial" w:hAnsi="Arial" w:cs="Arial"/>
          <w:b/>
          <w:bCs/>
          <w:sz w:val="22"/>
          <w:szCs w:val="22"/>
        </w:rPr>
      </w:pPr>
    </w:p>
    <w:p w14:paraId="6F6E2016" w14:textId="7A2B1FD2" w:rsidR="007C1342" w:rsidRPr="003F75BE" w:rsidRDefault="007C1342" w:rsidP="007C1342">
      <w:pPr>
        <w:rPr>
          <w:rFonts w:ascii="Arial" w:hAnsi="Arial" w:cs="Arial"/>
          <w:b/>
          <w:sz w:val="22"/>
          <w:szCs w:val="22"/>
        </w:rPr>
      </w:pPr>
      <w:r w:rsidRPr="003F75BE">
        <w:rPr>
          <w:rFonts w:ascii="Arial" w:hAnsi="Arial" w:cs="Arial"/>
          <w:b/>
          <w:sz w:val="22"/>
          <w:szCs w:val="22"/>
        </w:rPr>
        <w:t xml:space="preserve">Description:  </w:t>
      </w:r>
    </w:p>
    <w:p w14:paraId="6ED1F076" w14:textId="7E67D640" w:rsidR="007C1342" w:rsidRPr="003F75BE" w:rsidRDefault="008C7054" w:rsidP="007C1342">
      <w:pPr>
        <w:rPr>
          <w:rFonts w:ascii="Arial" w:hAnsi="Arial" w:cs="Arial"/>
          <w:sz w:val="22"/>
          <w:szCs w:val="22"/>
        </w:rPr>
      </w:pPr>
      <w:r w:rsidRPr="003F75BE">
        <w:rPr>
          <w:rFonts w:ascii="Arial" w:hAnsi="Arial" w:cs="Arial"/>
          <w:sz w:val="22"/>
          <w:szCs w:val="22"/>
        </w:rPr>
        <w:t>World History</w:t>
      </w:r>
      <w:r w:rsidR="007C1342" w:rsidRPr="003F75BE">
        <w:rPr>
          <w:rFonts w:ascii="Arial" w:hAnsi="Arial" w:cs="Arial"/>
          <w:sz w:val="22"/>
          <w:szCs w:val="22"/>
        </w:rPr>
        <w:t xml:space="preserve"> is a survey of people of both western and non-western civilizations. </w:t>
      </w:r>
      <w:r w:rsidR="00A84F39" w:rsidRPr="003F75BE">
        <w:rPr>
          <w:rFonts w:ascii="Arial" w:hAnsi="Arial" w:cs="Arial"/>
          <w:sz w:val="22"/>
          <w:szCs w:val="22"/>
        </w:rPr>
        <w:t xml:space="preserve">The high school World History course provides students with a comprehensive, intensive study of major events and themes in world history.  Students will begin with a study of the earliest civilizations worldwide and continue to examine major developments and themes in all regions of the world.  </w:t>
      </w:r>
      <w:r w:rsidR="007C1342" w:rsidRPr="003F75BE">
        <w:rPr>
          <w:rFonts w:ascii="Arial" w:hAnsi="Arial" w:cs="Arial"/>
          <w:sz w:val="22"/>
          <w:szCs w:val="22"/>
        </w:rPr>
        <w:t xml:space="preserve">Concepts and skills in problem solving and critical thinking are developed in accordance with the Georgia Performance Standards.  These may be found at the Georgia Department of Education website </w:t>
      </w:r>
      <w:hyperlink r:id="rId9" w:history="1">
        <w:r w:rsidR="007C1342" w:rsidRPr="003F75BE">
          <w:rPr>
            <w:rStyle w:val="Hyperlink"/>
            <w:rFonts w:ascii="Arial" w:hAnsi="Arial" w:cs="Arial"/>
            <w:sz w:val="22"/>
            <w:szCs w:val="22"/>
          </w:rPr>
          <w:t>www.doe.k12.ga.us</w:t>
        </w:r>
      </w:hyperlink>
      <w:r w:rsidR="007C1342" w:rsidRPr="003F75BE">
        <w:rPr>
          <w:rFonts w:ascii="Arial" w:hAnsi="Arial" w:cs="Arial"/>
          <w:sz w:val="22"/>
          <w:szCs w:val="22"/>
        </w:rPr>
        <w:t xml:space="preserve"> .</w:t>
      </w:r>
    </w:p>
    <w:p w14:paraId="0702E478" w14:textId="77777777" w:rsidR="00E009E8" w:rsidRPr="003F75BE" w:rsidRDefault="00E009E8" w:rsidP="00E009E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5037DFA" w14:textId="77777777" w:rsidR="00E009E8" w:rsidRPr="003F75BE" w:rsidRDefault="00E009E8" w:rsidP="00E009E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3F75BE">
        <w:rPr>
          <w:rFonts w:ascii="Arial" w:hAnsi="Arial" w:cs="Arial"/>
          <w:b/>
          <w:bCs/>
          <w:color w:val="000000"/>
          <w:sz w:val="22"/>
          <w:szCs w:val="22"/>
        </w:rPr>
        <w:t>Course Goals:</w:t>
      </w:r>
    </w:p>
    <w:p w14:paraId="4204A401" w14:textId="77777777" w:rsidR="00E009E8" w:rsidRPr="003F75BE" w:rsidRDefault="00E009E8" w:rsidP="00E009E8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</w:rPr>
      </w:pPr>
      <w:r w:rsidRPr="003F75BE">
        <w:rPr>
          <w:rFonts w:ascii="Arial" w:hAnsi="Arial" w:cs="Arial"/>
          <w:i/>
          <w:iCs/>
          <w:color w:val="000000"/>
          <w:sz w:val="22"/>
          <w:szCs w:val="22"/>
        </w:rPr>
        <w:t>Students will be able to:</w:t>
      </w:r>
    </w:p>
    <w:p w14:paraId="47149F71" w14:textId="77777777" w:rsidR="00E009E8" w:rsidRPr="003F75BE" w:rsidRDefault="00E009E8" w:rsidP="00E009E8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</w:rPr>
      </w:pPr>
      <w:r w:rsidRPr="003F75BE">
        <w:rPr>
          <w:rFonts w:ascii="Arial" w:hAnsi="Arial" w:cs="Arial"/>
          <w:i/>
          <w:iCs/>
          <w:color w:val="000000"/>
          <w:sz w:val="22"/>
          <w:szCs w:val="22"/>
        </w:rPr>
        <w:t>- understand the physical and political features of the regions studied</w:t>
      </w:r>
    </w:p>
    <w:p w14:paraId="7D358D29" w14:textId="77777777" w:rsidR="00E009E8" w:rsidRPr="003F75BE" w:rsidRDefault="00E009E8" w:rsidP="00E009E8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</w:rPr>
      </w:pPr>
      <w:r w:rsidRPr="003F75BE">
        <w:rPr>
          <w:rFonts w:ascii="Arial" w:hAnsi="Arial" w:cs="Arial"/>
          <w:i/>
          <w:iCs/>
          <w:color w:val="000000"/>
          <w:sz w:val="22"/>
          <w:szCs w:val="22"/>
        </w:rPr>
        <w:t>- describe the evolution of government systems</w:t>
      </w:r>
    </w:p>
    <w:p w14:paraId="0A75594E" w14:textId="77777777" w:rsidR="00E009E8" w:rsidRPr="003F75BE" w:rsidRDefault="00E009E8" w:rsidP="00E009E8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</w:rPr>
      </w:pPr>
      <w:r w:rsidRPr="003F75BE">
        <w:rPr>
          <w:rFonts w:ascii="Arial" w:hAnsi="Arial" w:cs="Arial"/>
          <w:i/>
          <w:iCs/>
          <w:color w:val="000000"/>
          <w:sz w:val="22"/>
          <w:szCs w:val="22"/>
        </w:rPr>
        <w:t>- analyze the philosophies of world history</w:t>
      </w:r>
    </w:p>
    <w:p w14:paraId="52EFBF1B" w14:textId="77777777" w:rsidR="00E009E8" w:rsidRPr="003F75BE" w:rsidRDefault="00E009E8" w:rsidP="00E009E8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</w:rPr>
      </w:pPr>
      <w:r w:rsidRPr="003F75BE">
        <w:rPr>
          <w:rFonts w:ascii="Arial" w:hAnsi="Arial" w:cs="Arial"/>
          <w:i/>
          <w:iCs/>
          <w:color w:val="000000"/>
          <w:sz w:val="22"/>
          <w:szCs w:val="22"/>
        </w:rPr>
        <w:t>- create projects targeted to specific time periods</w:t>
      </w:r>
    </w:p>
    <w:p w14:paraId="52834A5F" w14:textId="77777777" w:rsidR="00E009E8" w:rsidRPr="003F75BE" w:rsidRDefault="00E009E8" w:rsidP="00E009E8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</w:rPr>
      </w:pPr>
      <w:r w:rsidRPr="003F75BE">
        <w:rPr>
          <w:rFonts w:ascii="Arial" w:hAnsi="Arial" w:cs="Arial"/>
          <w:i/>
          <w:iCs/>
          <w:color w:val="000000"/>
          <w:sz w:val="22"/>
          <w:szCs w:val="22"/>
        </w:rPr>
        <w:t>- compare the formation of Eastern and Western civilizations</w:t>
      </w:r>
    </w:p>
    <w:p w14:paraId="11C8F701" w14:textId="77777777" w:rsidR="00E009E8" w:rsidRPr="003F75BE" w:rsidRDefault="00E009E8" w:rsidP="00E009E8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</w:rPr>
      </w:pPr>
      <w:r w:rsidRPr="003F75BE">
        <w:rPr>
          <w:rFonts w:ascii="Arial" w:hAnsi="Arial" w:cs="Arial"/>
          <w:i/>
          <w:iCs/>
          <w:color w:val="000000"/>
          <w:sz w:val="22"/>
          <w:szCs w:val="22"/>
        </w:rPr>
        <w:t>- discuss historical events with a geographic background</w:t>
      </w:r>
    </w:p>
    <w:p w14:paraId="65B8A8B1" w14:textId="77777777" w:rsidR="00E009E8" w:rsidRPr="003F75BE" w:rsidRDefault="00E009E8" w:rsidP="00E009E8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</w:rPr>
      </w:pPr>
      <w:r w:rsidRPr="003F75BE">
        <w:rPr>
          <w:rFonts w:ascii="Arial" w:hAnsi="Arial" w:cs="Arial"/>
          <w:i/>
          <w:iCs/>
          <w:color w:val="000000"/>
          <w:sz w:val="22"/>
          <w:szCs w:val="22"/>
        </w:rPr>
        <w:t>- trace the connections between the past and current events</w:t>
      </w:r>
    </w:p>
    <w:p w14:paraId="782C8B81" w14:textId="77777777" w:rsidR="00E009E8" w:rsidRPr="003F75BE" w:rsidRDefault="00E009E8" w:rsidP="00E009E8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</w:rPr>
      </w:pPr>
      <w:r w:rsidRPr="003F75BE">
        <w:rPr>
          <w:rFonts w:ascii="Arial" w:hAnsi="Arial" w:cs="Arial"/>
          <w:i/>
          <w:iCs/>
          <w:color w:val="000000"/>
          <w:sz w:val="22"/>
          <w:szCs w:val="22"/>
        </w:rPr>
        <w:t>- develop a sense of cultural understanding and a grasp of the term “global society”</w:t>
      </w:r>
    </w:p>
    <w:p w14:paraId="5FF0C1B5" w14:textId="77777777" w:rsidR="007C1342" w:rsidRPr="003F75BE" w:rsidRDefault="007C1342" w:rsidP="007C1342">
      <w:pPr>
        <w:rPr>
          <w:rFonts w:ascii="Arial" w:hAnsi="Arial" w:cs="Arial"/>
          <w:sz w:val="22"/>
          <w:szCs w:val="22"/>
        </w:rPr>
      </w:pPr>
    </w:p>
    <w:p w14:paraId="324421AF" w14:textId="77777777" w:rsidR="00295F37" w:rsidRPr="003F75BE" w:rsidRDefault="00295F37" w:rsidP="00295F37">
      <w:pPr>
        <w:rPr>
          <w:rFonts w:ascii="Arial" w:hAnsi="Arial" w:cs="Arial"/>
          <w:b/>
          <w:sz w:val="22"/>
          <w:szCs w:val="22"/>
        </w:rPr>
      </w:pPr>
      <w:r w:rsidRPr="003F75BE">
        <w:rPr>
          <w:rFonts w:ascii="Arial" w:hAnsi="Arial" w:cs="Arial"/>
          <w:b/>
          <w:sz w:val="22"/>
          <w:szCs w:val="22"/>
        </w:rPr>
        <w:t>Course Outline</w:t>
      </w:r>
    </w:p>
    <w:p w14:paraId="7ACD03BF" w14:textId="77777777" w:rsidR="00295F37" w:rsidRPr="003F75BE" w:rsidRDefault="00295F37" w:rsidP="00295F37">
      <w:pPr>
        <w:rPr>
          <w:rFonts w:ascii="Arial" w:hAnsi="Arial" w:cs="Arial"/>
          <w:sz w:val="22"/>
          <w:szCs w:val="22"/>
        </w:rPr>
      </w:pPr>
      <w:r w:rsidRPr="003F75BE">
        <w:rPr>
          <w:rFonts w:ascii="Arial" w:hAnsi="Arial" w:cs="Arial"/>
          <w:sz w:val="22"/>
          <w:szCs w:val="22"/>
        </w:rPr>
        <w:t>Introduction: Procedures, Syllabus, History and its Concepts</w:t>
      </w:r>
    </w:p>
    <w:p w14:paraId="2615BA0A" w14:textId="77777777" w:rsidR="00295F37" w:rsidRPr="003F75BE" w:rsidRDefault="00295F37" w:rsidP="00295F37">
      <w:pPr>
        <w:rPr>
          <w:rFonts w:ascii="Arial" w:hAnsi="Arial" w:cs="Arial"/>
          <w:sz w:val="22"/>
          <w:szCs w:val="22"/>
        </w:rPr>
      </w:pPr>
      <w:r w:rsidRPr="003F75BE">
        <w:rPr>
          <w:rFonts w:ascii="Arial" w:hAnsi="Arial" w:cs="Arial"/>
          <w:sz w:val="22"/>
          <w:szCs w:val="22"/>
          <w:highlight w:val="yellow"/>
        </w:rPr>
        <w:t>Unit 1:  Rise of Ancient Civilizations</w:t>
      </w:r>
      <w:r w:rsidRPr="003F75BE">
        <w:rPr>
          <w:rFonts w:ascii="Arial" w:hAnsi="Arial" w:cs="Arial"/>
          <w:sz w:val="22"/>
          <w:szCs w:val="22"/>
        </w:rPr>
        <w:t>: Early River Valleys, Hinduism, Buddhism, the Hebrews</w:t>
      </w:r>
    </w:p>
    <w:p w14:paraId="2A8ECAA8" w14:textId="77777777" w:rsidR="00295F37" w:rsidRPr="003F75BE" w:rsidRDefault="00295F37" w:rsidP="00295F37">
      <w:pPr>
        <w:rPr>
          <w:rFonts w:ascii="Arial" w:hAnsi="Arial" w:cs="Arial"/>
          <w:sz w:val="22"/>
          <w:szCs w:val="22"/>
        </w:rPr>
      </w:pPr>
      <w:r w:rsidRPr="003F75BE">
        <w:rPr>
          <w:rFonts w:ascii="Arial" w:hAnsi="Arial" w:cs="Arial"/>
          <w:sz w:val="22"/>
          <w:szCs w:val="22"/>
        </w:rPr>
        <w:tab/>
        <w:t>Standards 1 and 2</w:t>
      </w:r>
    </w:p>
    <w:p w14:paraId="43014B46" w14:textId="77777777" w:rsidR="00295F37" w:rsidRPr="003F75BE" w:rsidRDefault="00295F37" w:rsidP="00295F37">
      <w:pPr>
        <w:rPr>
          <w:rFonts w:ascii="Arial" w:hAnsi="Arial" w:cs="Arial"/>
          <w:sz w:val="22"/>
          <w:szCs w:val="22"/>
        </w:rPr>
      </w:pPr>
      <w:r w:rsidRPr="003F75BE">
        <w:rPr>
          <w:rFonts w:ascii="Arial" w:hAnsi="Arial" w:cs="Arial"/>
          <w:sz w:val="22"/>
          <w:szCs w:val="22"/>
          <w:highlight w:val="yellow"/>
        </w:rPr>
        <w:t>Unit 2:  Cla</w:t>
      </w:r>
      <w:r w:rsidR="00446C01" w:rsidRPr="003F75BE">
        <w:rPr>
          <w:rFonts w:ascii="Arial" w:hAnsi="Arial" w:cs="Arial"/>
          <w:sz w:val="22"/>
          <w:szCs w:val="22"/>
          <w:highlight w:val="yellow"/>
        </w:rPr>
        <w:t>ssical Empires: Greece, Rome</w:t>
      </w:r>
    </w:p>
    <w:p w14:paraId="23B197C5" w14:textId="77777777" w:rsidR="00295F37" w:rsidRPr="003F75BE" w:rsidRDefault="00446C01" w:rsidP="00295F37">
      <w:pPr>
        <w:rPr>
          <w:rFonts w:ascii="Arial" w:hAnsi="Arial" w:cs="Arial"/>
          <w:sz w:val="22"/>
          <w:szCs w:val="22"/>
        </w:rPr>
      </w:pPr>
      <w:r w:rsidRPr="003F75BE">
        <w:rPr>
          <w:rFonts w:ascii="Arial" w:hAnsi="Arial" w:cs="Arial"/>
          <w:sz w:val="22"/>
          <w:szCs w:val="22"/>
        </w:rPr>
        <w:tab/>
        <w:t>Standard 3</w:t>
      </w:r>
    </w:p>
    <w:p w14:paraId="6F182426" w14:textId="77777777" w:rsidR="00295F37" w:rsidRPr="003F75BE" w:rsidRDefault="00295F37" w:rsidP="00295F37">
      <w:pPr>
        <w:rPr>
          <w:rFonts w:ascii="Arial" w:hAnsi="Arial" w:cs="Arial"/>
          <w:sz w:val="22"/>
          <w:szCs w:val="22"/>
        </w:rPr>
      </w:pPr>
      <w:r w:rsidRPr="003F75BE">
        <w:rPr>
          <w:rFonts w:ascii="Arial" w:hAnsi="Arial" w:cs="Arial"/>
          <w:sz w:val="22"/>
          <w:szCs w:val="22"/>
          <w:highlight w:val="yellow"/>
        </w:rPr>
        <w:t>Unit 3:  Islam and Africa</w:t>
      </w:r>
      <w:r w:rsidRPr="003F75BE">
        <w:rPr>
          <w:rFonts w:ascii="Arial" w:hAnsi="Arial" w:cs="Arial"/>
          <w:sz w:val="22"/>
          <w:szCs w:val="22"/>
        </w:rPr>
        <w:t>, includes Monotheistic Religion Comparison</w:t>
      </w:r>
    </w:p>
    <w:p w14:paraId="0C2FBFDE" w14:textId="77777777" w:rsidR="00295F37" w:rsidRPr="003F75BE" w:rsidRDefault="00295F37" w:rsidP="00295F37">
      <w:pPr>
        <w:rPr>
          <w:rFonts w:ascii="Arial" w:hAnsi="Arial" w:cs="Arial"/>
          <w:sz w:val="22"/>
          <w:szCs w:val="22"/>
        </w:rPr>
      </w:pPr>
      <w:r w:rsidRPr="003F75BE">
        <w:rPr>
          <w:rFonts w:ascii="Arial" w:hAnsi="Arial" w:cs="Arial"/>
          <w:sz w:val="22"/>
          <w:szCs w:val="22"/>
        </w:rPr>
        <w:tab/>
        <w:t>Standards 5, 6 and 12</w:t>
      </w:r>
    </w:p>
    <w:p w14:paraId="1EE05715" w14:textId="77777777" w:rsidR="00446C01" w:rsidRPr="003F75BE" w:rsidRDefault="00446C01" w:rsidP="00295F37">
      <w:pPr>
        <w:rPr>
          <w:rFonts w:ascii="Arial" w:hAnsi="Arial" w:cs="Arial"/>
          <w:sz w:val="22"/>
          <w:szCs w:val="22"/>
        </w:rPr>
      </w:pPr>
      <w:r w:rsidRPr="003F75BE">
        <w:rPr>
          <w:rFonts w:ascii="Arial" w:hAnsi="Arial" w:cs="Arial"/>
          <w:sz w:val="22"/>
          <w:szCs w:val="22"/>
          <w:highlight w:val="yellow"/>
        </w:rPr>
        <w:t>Unit 4:  Middle Ages and Byzantines</w:t>
      </w:r>
    </w:p>
    <w:p w14:paraId="1F797348" w14:textId="77777777" w:rsidR="00446C01" w:rsidRPr="003F75BE" w:rsidRDefault="00446C01" w:rsidP="00295F37">
      <w:pPr>
        <w:rPr>
          <w:rFonts w:ascii="Arial" w:hAnsi="Arial" w:cs="Arial"/>
          <w:sz w:val="22"/>
          <w:szCs w:val="22"/>
        </w:rPr>
      </w:pPr>
      <w:r w:rsidRPr="003F75BE">
        <w:rPr>
          <w:rFonts w:ascii="Arial" w:hAnsi="Arial" w:cs="Arial"/>
          <w:sz w:val="22"/>
          <w:szCs w:val="22"/>
        </w:rPr>
        <w:tab/>
        <w:t>Standards 4 and 7</w:t>
      </w:r>
    </w:p>
    <w:p w14:paraId="114862E8" w14:textId="77777777" w:rsidR="00295F37" w:rsidRPr="003F75BE" w:rsidRDefault="00446C01" w:rsidP="00295F37">
      <w:pPr>
        <w:rPr>
          <w:rFonts w:ascii="Arial" w:hAnsi="Arial" w:cs="Arial"/>
          <w:sz w:val="22"/>
          <w:szCs w:val="22"/>
        </w:rPr>
      </w:pPr>
      <w:r w:rsidRPr="003F75BE">
        <w:rPr>
          <w:rFonts w:ascii="Arial" w:hAnsi="Arial" w:cs="Arial"/>
          <w:sz w:val="22"/>
          <w:szCs w:val="22"/>
          <w:highlight w:val="yellow"/>
        </w:rPr>
        <w:t>Unit 5: Renaissance and</w:t>
      </w:r>
      <w:r w:rsidR="00295F37" w:rsidRPr="003F75BE">
        <w:rPr>
          <w:rFonts w:ascii="Arial" w:hAnsi="Arial" w:cs="Arial"/>
          <w:sz w:val="22"/>
          <w:szCs w:val="22"/>
          <w:highlight w:val="yellow"/>
        </w:rPr>
        <w:t xml:space="preserve"> Reformation</w:t>
      </w:r>
    </w:p>
    <w:p w14:paraId="21071847" w14:textId="77777777" w:rsidR="00295F37" w:rsidRPr="003F75BE" w:rsidRDefault="00446C01" w:rsidP="00295F37">
      <w:pPr>
        <w:rPr>
          <w:rFonts w:ascii="Arial" w:hAnsi="Arial" w:cs="Arial"/>
          <w:sz w:val="22"/>
          <w:szCs w:val="22"/>
        </w:rPr>
      </w:pPr>
      <w:r w:rsidRPr="003F75BE">
        <w:rPr>
          <w:rFonts w:ascii="Arial" w:hAnsi="Arial" w:cs="Arial"/>
          <w:sz w:val="22"/>
          <w:szCs w:val="22"/>
        </w:rPr>
        <w:tab/>
        <w:t xml:space="preserve">Standards </w:t>
      </w:r>
      <w:r w:rsidR="00295F37" w:rsidRPr="003F75BE">
        <w:rPr>
          <w:rFonts w:ascii="Arial" w:hAnsi="Arial" w:cs="Arial"/>
          <w:sz w:val="22"/>
          <w:szCs w:val="22"/>
        </w:rPr>
        <w:t>9</w:t>
      </w:r>
    </w:p>
    <w:p w14:paraId="283B25E6" w14:textId="77777777" w:rsidR="00295F37" w:rsidRPr="003F75BE" w:rsidRDefault="00446C01" w:rsidP="00295F37">
      <w:pPr>
        <w:rPr>
          <w:rFonts w:ascii="Arial" w:hAnsi="Arial" w:cs="Arial"/>
          <w:sz w:val="22"/>
          <w:szCs w:val="22"/>
        </w:rPr>
      </w:pPr>
      <w:r w:rsidRPr="003F75BE">
        <w:rPr>
          <w:rFonts w:ascii="Arial" w:hAnsi="Arial" w:cs="Arial"/>
          <w:sz w:val="22"/>
          <w:szCs w:val="22"/>
          <w:highlight w:val="yellow"/>
        </w:rPr>
        <w:t>Unit 6</w:t>
      </w:r>
      <w:r w:rsidR="00295F37" w:rsidRPr="003F75BE">
        <w:rPr>
          <w:rFonts w:ascii="Arial" w:hAnsi="Arial" w:cs="Arial"/>
          <w:sz w:val="22"/>
          <w:szCs w:val="22"/>
          <w:highlight w:val="yellow"/>
        </w:rPr>
        <w:t>:  the Americas, Exploration, Scientific Revolution, Absolutism and Enlightenment</w:t>
      </w:r>
    </w:p>
    <w:p w14:paraId="0029B4B0" w14:textId="77777777" w:rsidR="00295F37" w:rsidRPr="003F75BE" w:rsidRDefault="00295F37" w:rsidP="00295F37">
      <w:pPr>
        <w:rPr>
          <w:rFonts w:ascii="Arial" w:hAnsi="Arial" w:cs="Arial"/>
          <w:sz w:val="22"/>
          <w:szCs w:val="22"/>
        </w:rPr>
      </w:pPr>
      <w:r w:rsidRPr="003F75BE">
        <w:rPr>
          <w:rFonts w:ascii="Arial" w:hAnsi="Arial" w:cs="Arial"/>
          <w:sz w:val="22"/>
          <w:szCs w:val="22"/>
        </w:rPr>
        <w:tab/>
        <w:t xml:space="preserve">Standards 8, 10, 13, </w:t>
      </w:r>
    </w:p>
    <w:p w14:paraId="5B056607" w14:textId="7E0F6980" w:rsidR="00295F37" w:rsidRPr="003F75BE" w:rsidRDefault="00446C01" w:rsidP="00295F37">
      <w:pPr>
        <w:rPr>
          <w:rFonts w:ascii="Arial" w:hAnsi="Arial" w:cs="Arial"/>
          <w:sz w:val="22"/>
          <w:szCs w:val="22"/>
        </w:rPr>
      </w:pPr>
      <w:r w:rsidRPr="003F75BE">
        <w:rPr>
          <w:rFonts w:ascii="Arial" w:hAnsi="Arial" w:cs="Arial"/>
          <w:sz w:val="22"/>
          <w:szCs w:val="22"/>
          <w:highlight w:val="yellow"/>
        </w:rPr>
        <w:t>Unit 7</w:t>
      </w:r>
      <w:r w:rsidR="00295F37" w:rsidRPr="003F75BE">
        <w:rPr>
          <w:rFonts w:ascii="Arial" w:hAnsi="Arial" w:cs="Arial"/>
          <w:sz w:val="22"/>
          <w:szCs w:val="22"/>
          <w:highlight w:val="yellow"/>
        </w:rPr>
        <w:t>:  Revolutions, Napoleon, Nationalism</w:t>
      </w:r>
      <w:r w:rsidR="00295F37">
        <w:tab/>
      </w:r>
    </w:p>
    <w:p w14:paraId="79280D2E" w14:textId="77777777" w:rsidR="00295F37" w:rsidRPr="003F75BE" w:rsidRDefault="00295F37" w:rsidP="00295F37">
      <w:pPr>
        <w:rPr>
          <w:rFonts w:ascii="Arial" w:hAnsi="Arial" w:cs="Arial"/>
          <w:sz w:val="22"/>
          <w:szCs w:val="22"/>
        </w:rPr>
      </w:pPr>
      <w:r w:rsidRPr="003F75BE">
        <w:rPr>
          <w:rFonts w:ascii="Arial" w:hAnsi="Arial" w:cs="Arial"/>
          <w:sz w:val="22"/>
          <w:szCs w:val="22"/>
        </w:rPr>
        <w:tab/>
      </w:r>
      <w:proofErr w:type="gramStart"/>
      <w:r w:rsidRPr="003F75BE">
        <w:rPr>
          <w:rFonts w:ascii="Arial" w:hAnsi="Arial" w:cs="Arial"/>
          <w:sz w:val="22"/>
          <w:szCs w:val="22"/>
        </w:rPr>
        <w:t>Standards  14</w:t>
      </w:r>
      <w:proofErr w:type="gramEnd"/>
    </w:p>
    <w:p w14:paraId="4FCF6310" w14:textId="0477F65F" w:rsidR="00295F37" w:rsidRPr="003F75BE" w:rsidRDefault="00446C01" w:rsidP="69A7B435">
      <w:pPr>
        <w:rPr>
          <w:rFonts w:ascii="Arial" w:hAnsi="Arial" w:cs="Arial"/>
          <w:sz w:val="22"/>
          <w:szCs w:val="22"/>
          <w:highlight w:val="yellow"/>
        </w:rPr>
      </w:pPr>
      <w:r w:rsidRPr="69A7B435">
        <w:rPr>
          <w:rFonts w:ascii="Arial" w:hAnsi="Arial" w:cs="Arial"/>
          <w:sz w:val="22"/>
          <w:szCs w:val="22"/>
          <w:highlight w:val="yellow"/>
        </w:rPr>
        <w:t>Unit 8</w:t>
      </w:r>
      <w:r w:rsidR="00295F37" w:rsidRPr="69A7B435">
        <w:rPr>
          <w:rFonts w:ascii="Arial" w:hAnsi="Arial" w:cs="Arial"/>
          <w:sz w:val="22"/>
          <w:szCs w:val="22"/>
          <w:highlight w:val="yellow"/>
        </w:rPr>
        <w:t xml:space="preserve">:  </w:t>
      </w:r>
      <w:r w:rsidR="75E09247" w:rsidRPr="69A7B435">
        <w:rPr>
          <w:rFonts w:ascii="Arial" w:hAnsi="Arial" w:cs="Arial"/>
          <w:sz w:val="22"/>
          <w:szCs w:val="22"/>
          <w:highlight w:val="yellow"/>
        </w:rPr>
        <w:t>Industrialization and Its Consequences</w:t>
      </w:r>
    </w:p>
    <w:p w14:paraId="5A7D4C1F" w14:textId="1F376EB9" w:rsidR="00295F37" w:rsidRPr="003F75BE" w:rsidRDefault="75E09247" w:rsidP="69A7B435">
      <w:pPr>
        <w:rPr>
          <w:rFonts w:ascii="Arial" w:hAnsi="Arial" w:cs="Arial"/>
          <w:sz w:val="22"/>
          <w:szCs w:val="22"/>
        </w:rPr>
      </w:pPr>
      <w:r w:rsidRPr="69A7B435">
        <w:rPr>
          <w:rFonts w:ascii="Arial" w:hAnsi="Arial" w:cs="Arial"/>
          <w:sz w:val="22"/>
          <w:szCs w:val="22"/>
        </w:rPr>
        <w:t>Standard 15</w:t>
      </w:r>
    </w:p>
    <w:p w14:paraId="108EA8DB" w14:textId="21675E88" w:rsidR="00295F37" w:rsidRPr="003F75BE" w:rsidRDefault="7618638D" w:rsidP="00295F37">
      <w:pPr>
        <w:rPr>
          <w:rFonts w:ascii="Arial" w:hAnsi="Arial" w:cs="Arial"/>
          <w:sz w:val="22"/>
          <w:szCs w:val="22"/>
        </w:rPr>
      </w:pPr>
      <w:r w:rsidRPr="69A7B435">
        <w:rPr>
          <w:rFonts w:ascii="Arial" w:hAnsi="Arial" w:cs="Arial"/>
          <w:sz w:val="22"/>
          <w:szCs w:val="22"/>
          <w:highlight w:val="yellow"/>
        </w:rPr>
        <w:t>Unit 9:</w:t>
      </w:r>
      <w:r w:rsidR="00295F37" w:rsidRPr="003F75BE">
        <w:rPr>
          <w:rFonts w:ascii="Arial" w:hAnsi="Arial" w:cs="Arial"/>
          <w:sz w:val="22"/>
          <w:szCs w:val="22"/>
          <w:highlight w:val="yellow"/>
        </w:rPr>
        <w:t xml:space="preserve"> Global Conflict and Change</w:t>
      </w:r>
      <w:r w:rsidR="00295F37" w:rsidRPr="003F75BE">
        <w:rPr>
          <w:rFonts w:ascii="Arial" w:hAnsi="Arial" w:cs="Arial"/>
          <w:sz w:val="22"/>
          <w:szCs w:val="22"/>
        </w:rPr>
        <w:t>: World War I, Russian Revolution, Totalitarianism, Fascism, Dictators</w:t>
      </w:r>
    </w:p>
    <w:p w14:paraId="4BF098DF" w14:textId="77777777" w:rsidR="00295F37" w:rsidRPr="003F75BE" w:rsidRDefault="00295F37" w:rsidP="00295F37">
      <w:pPr>
        <w:rPr>
          <w:rFonts w:ascii="Arial" w:hAnsi="Arial" w:cs="Arial"/>
          <w:sz w:val="22"/>
          <w:szCs w:val="22"/>
        </w:rPr>
      </w:pPr>
      <w:r w:rsidRPr="003F75BE">
        <w:rPr>
          <w:rFonts w:ascii="Arial" w:hAnsi="Arial" w:cs="Arial"/>
          <w:sz w:val="22"/>
          <w:szCs w:val="22"/>
        </w:rPr>
        <w:tab/>
        <w:t>Standards 16 and 17</w:t>
      </w:r>
    </w:p>
    <w:p w14:paraId="68258F81" w14:textId="3473E0FF" w:rsidR="00295F37" w:rsidRPr="003F75BE" w:rsidRDefault="00446C01" w:rsidP="00295F37">
      <w:pPr>
        <w:rPr>
          <w:rFonts w:ascii="Arial" w:hAnsi="Arial" w:cs="Arial"/>
          <w:sz w:val="22"/>
          <w:szCs w:val="22"/>
        </w:rPr>
      </w:pPr>
      <w:r w:rsidRPr="003F75BE">
        <w:rPr>
          <w:rFonts w:ascii="Arial" w:hAnsi="Arial" w:cs="Arial"/>
          <w:sz w:val="22"/>
          <w:szCs w:val="22"/>
          <w:highlight w:val="yellow"/>
        </w:rPr>
        <w:t xml:space="preserve">Unit </w:t>
      </w:r>
      <w:r w:rsidR="76703935" w:rsidRPr="69A7B435">
        <w:rPr>
          <w:rFonts w:ascii="Arial" w:hAnsi="Arial" w:cs="Arial"/>
          <w:sz w:val="22"/>
          <w:szCs w:val="22"/>
          <w:highlight w:val="yellow"/>
        </w:rPr>
        <w:t>10</w:t>
      </w:r>
      <w:r w:rsidR="00295F37" w:rsidRPr="003F75BE">
        <w:rPr>
          <w:rFonts w:ascii="Arial" w:hAnsi="Arial" w:cs="Arial"/>
          <w:sz w:val="22"/>
          <w:szCs w:val="22"/>
          <w:highlight w:val="yellow"/>
        </w:rPr>
        <w:t>:  World War II and the Modern Era</w:t>
      </w:r>
      <w:r w:rsidR="00295F37" w:rsidRPr="003F75BE">
        <w:rPr>
          <w:rFonts w:ascii="Arial" w:hAnsi="Arial" w:cs="Arial"/>
          <w:sz w:val="22"/>
          <w:szCs w:val="22"/>
        </w:rPr>
        <w:t>: WW2, Cold War, Chinese Civil War, India</w:t>
      </w:r>
    </w:p>
    <w:p w14:paraId="7919371F" w14:textId="77777777" w:rsidR="00E6630D" w:rsidRPr="003F75BE" w:rsidRDefault="00295F37" w:rsidP="7919371F">
      <w:pPr>
        <w:rPr>
          <w:rFonts w:ascii="Arial" w:hAnsi="Arial" w:cs="Arial"/>
          <w:sz w:val="22"/>
          <w:szCs w:val="22"/>
        </w:rPr>
      </w:pPr>
      <w:r w:rsidRPr="003F75BE">
        <w:rPr>
          <w:rFonts w:ascii="Arial" w:hAnsi="Arial" w:cs="Arial"/>
          <w:sz w:val="22"/>
          <w:szCs w:val="22"/>
        </w:rPr>
        <w:tab/>
        <w:t>Standards 18 and 19</w:t>
      </w:r>
    </w:p>
    <w:p w14:paraId="747F47C6" w14:textId="34BA81DA" w:rsidR="00E6630D" w:rsidRPr="003F75BE" w:rsidRDefault="7919371F" w:rsidP="7919371F">
      <w:pPr>
        <w:rPr>
          <w:rFonts w:ascii="Arial" w:hAnsi="Arial" w:cs="Arial"/>
          <w:sz w:val="22"/>
          <w:szCs w:val="22"/>
        </w:rPr>
      </w:pPr>
      <w:r w:rsidRPr="7919371F">
        <w:rPr>
          <w:rFonts w:ascii="Arial" w:hAnsi="Arial" w:cs="Arial"/>
          <w:sz w:val="22"/>
          <w:szCs w:val="22"/>
          <w:highlight w:val="yellow"/>
        </w:rPr>
        <w:t>Unit 11: Decolonization and Globalization</w:t>
      </w:r>
      <w:r w:rsidRPr="7919371F">
        <w:rPr>
          <w:rFonts w:ascii="Arial" w:hAnsi="Arial" w:cs="Arial"/>
          <w:sz w:val="22"/>
          <w:szCs w:val="22"/>
        </w:rPr>
        <w:t> </w:t>
      </w:r>
    </w:p>
    <w:p w14:paraId="429EFBA6" w14:textId="18544F93" w:rsidR="00E6630D" w:rsidRPr="003F75BE" w:rsidRDefault="00295F37" w:rsidP="7919371F">
      <w:pPr>
        <w:ind w:firstLine="720"/>
        <w:rPr>
          <w:rFonts w:ascii="Arial" w:hAnsi="Arial" w:cs="Arial"/>
          <w:sz w:val="22"/>
          <w:szCs w:val="22"/>
        </w:rPr>
      </w:pPr>
      <w:r w:rsidRPr="7919371F">
        <w:rPr>
          <w:rFonts w:ascii="Arial" w:hAnsi="Arial" w:cs="Arial"/>
          <w:sz w:val="22"/>
          <w:szCs w:val="22"/>
        </w:rPr>
        <w:t>Standards 20 and 21</w:t>
      </w:r>
    </w:p>
    <w:p w14:paraId="08E9127F" w14:textId="1E2045CA" w:rsidR="7919371F" w:rsidRDefault="7919371F" w:rsidP="7919371F">
      <w:pPr>
        <w:ind w:firstLine="720"/>
        <w:rPr>
          <w:rFonts w:ascii="Arial" w:hAnsi="Arial" w:cs="Arial"/>
          <w:sz w:val="22"/>
          <w:szCs w:val="22"/>
        </w:rPr>
      </w:pPr>
    </w:p>
    <w:p w14:paraId="71669679" w14:textId="2DD8C80B" w:rsidR="00134017" w:rsidRPr="003F75BE" w:rsidRDefault="00134017" w:rsidP="007C1342">
      <w:pPr>
        <w:rPr>
          <w:rFonts w:ascii="Arial" w:hAnsi="Arial" w:cs="Arial"/>
          <w:b/>
          <w:sz w:val="22"/>
          <w:szCs w:val="22"/>
        </w:rPr>
      </w:pPr>
      <w:r w:rsidRPr="003F75BE">
        <w:rPr>
          <w:rFonts w:ascii="Arial" w:hAnsi="Arial" w:cs="Arial"/>
          <w:b/>
          <w:sz w:val="22"/>
          <w:szCs w:val="22"/>
        </w:rPr>
        <w:t>Textbook</w:t>
      </w:r>
      <w:r w:rsidR="00E009E8" w:rsidRPr="003F75BE">
        <w:rPr>
          <w:rFonts w:ascii="Arial" w:hAnsi="Arial" w:cs="Arial"/>
          <w:b/>
          <w:sz w:val="22"/>
          <w:szCs w:val="22"/>
        </w:rPr>
        <w:t>(s)</w:t>
      </w:r>
      <w:r w:rsidRPr="003F75BE">
        <w:rPr>
          <w:rFonts w:ascii="Arial" w:hAnsi="Arial" w:cs="Arial"/>
          <w:b/>
          <w:sz w:val="22"/>
          <w:szCs w:val="22"/>
        </w:rPr>
        <w:t>:</w:t>
      </w:r>
    </w:p>
    <w:p w14:paraId="338C32DF" w14:textId="3B9E6750" w:rsidR="00342F76" w:rsidRDefault="00342F76" w:rsidP="007C13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Everything You Need to Ace World History in One Big Fat Notebook</w:t>
      </w:r>
    </w:p>
    <w:p w14:paraId="07A789C2" w14:textId="21B839C0" w:rsidR="002E6852" w:rsidRPr="003F75BE" w:rsidRDefault="00583576" w:rsidP="007C1342">
      <w:pPr>
        <w:rPr>
          <w:rFonts w:ascii="Arial" w:hAnsi="Arial" w:cs="Arial"/>
          <w:sz w:val="22"/>
          <w:szCs w:val="22"/>
        </w:rPr>
      </w:pPr>
      <w:r w:rsidRPr="003F75BE">
        <w:rPr>
          <w:rFonts w:ascii="Arial" w:hAnsi="Arial" w:cs="Arial"/>
          <w:sz w:val="22"/>
          <w:szCs w:val="22"/>
        </w:rPr>
        <w:t xml:space="preserve">Prentice Hall’s </w:t>
      </w:r>
      <w:r w:rsidRPr="003F75BE">
        <w:rPr>
          <w:rFonts w:ascii="Arial" w:hAnsi="Arial" w:cs="Arial"/>
          <w:i/>
          <w:sz w:val="22"/>
          <w:szCs w:val="22"/>
        </w:rPr>
        <w:t>World History</w:t>
      </w:r>
    </w:p>
    <w:p w14:paraId="415C9D3C" w14:textId="77777777" w:rsidR="00E6630D" w:rsidRPr="003F75BE" w:rsidRDefault="00E009E8" w:rsidP="007C1342">
      <w:pPr>
        <w:rPr>
          <w:rFonts w:ascii="Arial" w:hAnsi="Arial" w:cs="Arial"/>
          <w:sz w:val="22"/>
          <w:szCs w:val="22"/>
        </w:rPr>
      </w:pPr>
      <w:r w:rsidRPr="003F75BE">
        <w:rPr>
          <w:rFonts w:ascii="Arial" w:hAnsi="Arial" w:cs="Arial"/>
          <w:sz w:val="22"/>
          <w:szCs w:val="22"/>
        </w:rPr>
        <w:t>Supplemental Readings</w:t>
      </w:r>
    </w:p>
    <w:p w14:paraId="39525D73" w14:textId="55F013CC" w:rsidR="69A7B435" w:rsidRDefault="69A7B435" w:rsidP="69A7B435">
      <w:pPr>
        <w:pStyle w:val="BodyText"/>
        <w:tabs>
          <w:tab w:val="left" w:pos="450"/>
        </w:tabs>
        <w:rPr>
          <w:rFonts w:ascii="Arial" w:hAnsi="Arial" w:cs="Arial"/>
          <w:sz w:val="22"/>
          <w:szCs w:val="22"/>
        </w:rPr>
      </w:pPr>
    </w:p>
    <w:p w14:paraId="053CB7C7" w14:textId="77777777" w:rsidR="00295F37" w:rsidRPr="00456830" w:rsidRDefault="00295F37" w:rsidP="00295F37">
      <w:pPr>
        <w:pStyle w:val="BodyText"/>
        <w:tabs>
          <w:tab w:val="left" w:pos="450"/>
        </w:tabs>
        <w:rPr>
          <w:rFonts w:ascii="Arial" w:hAnsi="Arial" w:cs="Arial"/>
          <w:b w:val="0"/>
          <w:sz w:val="21"/>
          <w:szCs w:val="21"/>
        </w:rPr>
      </w:pPr>
      <w:r w:rsidRPr="00456830">
        <w:rPr>
          <w:rFonts w:ascii="Arial" w:hAnsi="Arial" w:cs="Arial"/>
          <w:sz w:val="21"/>
          <w:szCs w:val="21"/>
        </w:rPr>
        <w:lastRenderedPageBreak/>
        <w:t>Supplies</w:t>
      </w:r>
    </w:p>
    <w:p w14:paraId="429731F0" w14:textId="7E808ED4" w:rsidR="00446C01" w:rsidRPr="00342F76" w:rsidRDefault="00342F76" w:rsidP="00342F76">
      <w:pPr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 xml:space="preserve">1 </w:t>
      </w:r>
      <w:r w:rsidR="00446C01" w:rsidRPr="00456830">
        <w:rPr>
          <w:rFonts w:ascii="Arial" w:hAnsi="Arial" w:cs="Arial"/>
          <w:sz w:val="21"/>
          <w:szCs w:val="21"/>
        </w:rPr>
        <w:t>inch</w:t>
      </w:r>
      <w:proofErr w:type="gramEnd"/>
      <w:r w:rsidR="00446C01" w:rsidRPr="00456830">
        <w:rPr>
          <w:rFonts w:ascii="Arial" w:hAnsi="Arial" w:cs="Arial"/>
          <w:sz w:val="21"/>
          <w:szCs w:val="21"/>
        </w:rPr>
        <w:t xml:space="preserve"> binder</w:t>
      </w:r>
    </w:p>
    <w:p w14:paraId="3D638E11" w14:textId="77777777" w:rsidR="00295F37" w:rsidRPr="00456830" w:rsidRDefault="00295F37" w:rsidP="00446C01">
      <w:pPr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456830">
        <w:rPr>
          <w:rFonts w:ascii="Arial" w:hAnsi="Arial" w:cs="Arial"/>
          <w:sz w:val="21"/>
          <w:szCs w:val="21"/>
        </w:rPr>
        <w:t>Blue or black pens and pencils</w:t>
      </w:r>
    </w:p>
    <w:p w14:paraId="2F4DFFC3" w14:textId="77777777" w:rsidR="00295F37" w:rsidRPr="00456830" w:rsidRDefault="00295F37" w:rsidP="00446C01">
      <w:pPr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456830">
        <w:rPr>
          <w:rFonts w:ascii="Arial" w:hAnsi="Arial" w:cs="Arial"/>
          <w:sz w:val="21"/>
          <w:szCs w:val="21"/>
        </w:rPr>
        <w:t>Highlighters</w:t>
      </w:r>
    </w:p>
    <w:p w14:paraId="5E59B0A8" w14:textId="77777777" w:rsidR="00A32CE1" w:rsidRPr="00456830" w:rsidRDefault="00A32CE1" w:rsidP="007C1342">
      <w:pPr>
        <w:rPr>
          <w:rFonts w:ascii="Arial" w:hAnsi="Arial" w:cs="Arial"/>
          <w:b/>
          <w:sz w:val="21"/>
          <w:szCs w:val="21"/>
        </w:rPr>
      </w:pPr>
    </w:p>
    <w:p w14:paraId="31DB0E8C" w14:textId="77777777" w:rsidR="00CB180C" w:rsidRPr="00456830" w:rsidRDefault="00CB180C" w:rsidP="00CB180C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  <w:r w:rsidRPr="00456830">
        <w:rPr>
          <w:rFonts w:ascii="Arial" w:hAnsi="Arial" w:cs="Arial"/>
          <w:b/>
          <w:bCs/>
          <w:sz w:val="21"/>
          <w:szCs w:val="21"/>
        </w:rPr>
        <w:t>Teaching Strategies:</w:t>
      </w:r>
    </w:p>
    <w:p w14:paraId="3BC9F1D1" w14:textId="77777777" w:rsidR="00CB180C" w:rsidRPr="00456830" w:rsidRDefault="00CB180C" w:rsidP="00CB180C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456830">
        <w:rPr>
          <w:rFonts w:ascii="Arial" w:hAnsi="Arial" w:cs="Arial"/>
          <w:sz w:val="21"/>
          <w:szCs w:val="21"/>
        </w:rPr>
        <w:t>Cooperative learning groups; Socratic Seminar, critical thinking activities, technology enhancement of lecture/activities, vocabulary within units, research, assessments, class presentations; writing assignments; graphic organizers</w:t>
      </w:r>
    </w:p>
    <w:p w14:paraId="4D4EBA6A" w14:textId="77777777" w:rsidR="00CB180C" w:rsidRPr="00456830" w:rsidRDefault="00CB180C" w:rsidP="007C1342">
      <w:pPr>
        <w:rPr>
          <w:rFonts w:ascii="Arial" w:hAnsi="Arial" w:cs="Arial"/>
          <w:b/>
          <w:sz w:val="21"/>
          <w:szCs w:val="21"/>
        </w:rPr>
      </w:pPr>
    </w:p>
    <w:p w14:paraId="60524607" w14:textId="77777777" w:rsidR="00E92117" w:rsidRPr="00456830" w:rsidRDefault="00E92117" w:rsidP="007C1342">
      <w:pPr>
        <w:rPr>
          <w:rFonts w:ascii="Arial" w:hAnsi="Arial" w:cs="Arial"/>
          <w:b/>
          <w:sz w:val="21"/>
          <w:szCs w:val="21"/>
        </w:rPr>
      </w:pPr>
      <w:r w:rsidRPr="00456830">
        <w:rPr>
          <w:rFonts w:ascii="Arial" w:hAnsi="Arial" w:cs="Arial"/>
          <w:b/>
          <w:sz w:val="21"/>
          <w:szCs w:val="21"/>
        </w:rPr>
        <w:t>Grading Policy</w:t>
      </w:r>
    </w:p>
    <w:tbl>
      <w:tblPr>
        <w:tblW w:w="107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2535"/>
        <w:gridCol w:w="6748"/>
      </w:tblGrid>
      <w:tr w:rsidR="00934044" w:rsidRPr="00FE7FEC" w14:paraId="00D00C37" w14:textId="77777777" w:rsidTr="3A424A93">
        <w:tc>
          <w:tcPr>
            <w:tcW w:w="1515" w:type="dxa"/>
          </w:tcPr>
          <w:p w14:paraId="3E59B36E" w14:textId="77777777" w:rsidR="00934044" w:rsidRPr="00FE7FEC" w:rsidRDefault="00934044" w:rsidP="00647077">
            <w:pPr>
              <w:jc w:val="center"/>
              <w:rPr>
                <w:rFonts w:ascii="Garamond" w:hAnsi="Garamond" w:cs="Leelawadee"/>
                <w:sz w:val="22"/>
                <w:szCs w:val="22"/>
              </w:rPr>
            </w:pPr>
            <w:r w:rsidRPr="00FE7FEC">
              <w:rPr>
                <w:rFonts w:ascii="Garamond" w:hAnsi="Garamond" w:cs="Leelawadee"/>
                <w:sz w:val="22"/>
                <w:szCs w:val="22"/>
              </w:rPr>
              <w:t>Summative</w:t>
            </w:r>
            <w:r>
              <w:rPr>
                <w:rFonts w:ascii="Garamond" w:hAnsi="Garamond" w:cs="Leelawadee"/>
                <w:sz w:val="22"/>
                <w:szCs w:val="22"/>
              </w:rPr>
              <w:t xml:space="preserve"> </w:t>
            </w:r>
            <w:r w:rsidRPr="00FE7FEC">
              <w:rPr>
                <w:rFonts w:ascii="Garamond" w:hAnsi="Garamond" w:cs="Leelawadee"/>
                <w:sz w:val="22"/>
                <w:szCs w:val="22"/>
              </w:rPr>
              <w:t>Grades</w:t>
            </w:r>
          </w:p>
        </w:tc>
        <w:tc>
          <w:tcPr>
            <w:tcW w:w="2535" w:type="dxa"/>
          </w:tcPr>
          <w:p w14:paraId="1245474C" w14:textId="1B44CE21" w:rsidR="00934044" w:rsidRPr="00FE7FEC" w:rsidRDefault="00934044" w:rsidP="00647077">
            <w:pPr>
              <w:rPr>
                <w:rFonts w:ascii="Garamond" w:hAnsi="Garamond" w:cs="Leelawadee"/>
                <w:sz w:val="22"/>
                <w:szCs w:val="22"/>
              </w:rPr>
            </w:pPr>
            <w:r w:rsidRPr="3A424A93">
              <w:rPr>
                <w:rFonts w:ascii="Garamond" w:hAnsi="Garamond" w:cs="Leelawadee"/>
                <w:sz w:val="22"/>
                <w:szCs w:val="22"/>
              </w:rPr>
              <w:t>55% of grade</w:t>
            </w:r>
          </w:p>
        </w:tc>
        <w:tc>
          <w:tcPr>
            <w:tcW w:w="6748" w:type="dxa"/>
          </w:tcPr>
          <w:p w14:paraId="06CCFB44" w14:textId="77777777" w:rsidR="00934044" w:rsidRPr="00FE7FEC" w:rsidRDefault="00934044" w:rsidP="00647077">
            <w:pPr>
              <w:rPr>
                <w:rFonts w:ascii="Garamond" w:hAnsi="Garamond" w:cs="Leelawadee"/>
                <w:sz w:val="22"/>
                <w:szCs w:val="22"/>
              </w:rPr>
            </w:pPr>
            <w:r w:rsidRPr="00FE7FEC">
              <w:rPr>
                <w:rFonts w:ascii="Garamond" w:hAnsi="Garamond" w:cs="Leelawadee"/>
                <w:sz w:val="22"/>
                <w:szCs w:val="22"/>
              </w:rPr>
              <w:t>Chapter Tests, Unit Tests, Essays, Short-Answer Questions, and Projects, will all be counted as major grades.</w:t>
            </w:r>
          </w:p>
        </w:tc>
      </w:tr>
      <w:tr w:rsidR="00934044" w:rsidRPr="00FE7FEC" w14:paraId="30B26866" w14:textId="77777777" w:rsidTr="3A424A93">
        <w:tc>
          <w:tcPr>
            <w:tcW w:w="1515" w:type="dxa"/>
          </w:tcPr>
          <w:p w14:paraId="48714969" w14:textId="77777777" w:rsidR="00934044" w:rsidRPr="00FE7FEC" w:rsidRDefault="00934044" w:rsidP="00647077">
            <w:pPr>
              <w:jc w:val="center"/>
              <w:rPr>
                <w:rFonts w:ascii="Garamond" w:hAnsi="Garamond" w:cs="Leelawadee"/>
                <w:sz w:val="22"/>
                <w:szCs w:val="22"/>
              </w:rPr>
            </w:pPr>
            <w:r w:rsidRPr="00FE7FEC">
              <w:rPr>
                <w:rFonts w:ascii="Garamond" w:hAnsi="Garamond" w:cs="Leelawadee"/>
                <w:sz w:val="22"/>
                <w:szCs w:val="22"/>
              </w:rPr>
              <w:t>Formative</w:t>
            </w:r>
          </w:p>
          <w:p w14:paraId="3D1A1A29" w14:textId="77777777" w:rsidR="00934044" w:rsidRPr="00FE7FEC" w:rsidRDefault="00934044" w:rsidP="00647077">
            <w:pPr>
              <w:jc w:val="center"/>
              <w:rPr>
                <w:rFonts w:ascii="Garamond" w:hAnsi="Garamond" w:cs="Leelawadee"/>
                <w:sz w:val="22"/>
                <w:szCs w:val="22"/>
              </w:rPr>
            </w:pPr>
            <w:r w:rsidRPr="00FE7FEC">
              <w:rPr>
                <w:rFonts w:ascii="Garamond" w:hAnsi="Garamond" w:cs="Leelawadee"/>
                <w:sz w:val="22"/>
                <w:szCs w:val="22"/>
              </w:rPr>
              <w:t>Grades</w:t>
            </w:r>
          </w:p>
        </w:tc>
        <w:tc>
          <w:tcPr>
            <w:tcW w:w="2535" w:type="dxa"/>
          </w:tcPr>
          <w:p w14:paraId="2D6A741B" w14:textId="2374BFDD" w:rsidR="00934044" w:rsidRPr="00FE7FEC" w:rsidRDefault="00934044" w:rsidP="00647077">
            <w:pPr>
              <w:rPr>
                <w:rFonts w:ascii="Garamond" w:hAnsi="Garamond" w:cs="Leelawadee"/>
                <w:sz w:val="22"/>
                <w:szCs w:val="22"/>
              </w:rPr>
            </w:pPr>
            <w:r w:rsidRPr="3A424A93">
              <w:rPr>
                <w:rFonts w:ascii="Garamond" w:hAnsi="Garamond" w:cs="Leelawadee"/>
                <w:sz w:val="22"/>
                <w:szCs w:val="22"/>
              </w:rPr>
              <w:t>35% of grade</w:t>
            </w:r>
          </w:p>
        </w:tc>
        <w:tc>
          <w:tcPr>
            <w:tcW w:w="6748" w:type="dxa"/>
          </w:tcPr>
          <w:p w14:paraId="67F50826" w14:textId="77777777" w:rsidR="00934044" w:rsidRPr="00FE7FEC" w:rsidRDefault="00934044" w:rsidP="00647077">
            <w:pPr>
              <w:rPr>
                <w:rFonts w:ascii="Garamond" w:hAnsi="Garamond" w:cs="Leelawadee"/>
                <w:sz w:val="22"/>
                <w:szCs w:val="22"/>
              </w:rPr>
            </w:pPr>
            <w:r w:rsidRPr="00FE7FEC">
              <w:rPr>
                <w:rFonts w:ascii="Garamond" w:hAnsi="Garamond" w:cs="Leelawadee"/>
                <w:sz w:val="22"/>
                <w:szCs w:val="22"/>
              </w:rPr>
              <w:t>Quizzes (over material covered in class and readings from outside class, videos assigned for HW) and other grades will be taken from reading guides/notes</w:t>
            </w:r>
          </w:p>
          <w:p w14:paraId="3E467990" w14:textId="66E70D0B" w:rsidR="00934044" w:rsidRPr="00FE7FEC" w:rsidRDefault="00934044" w:rsidP="3A424A93">
            <w:pPr>
              <w:rPr>
                <w:rFonts w:ascii="Garamond" w:hAnsi="Garamond" w:cs="Leelawadee"/>
                <w:b/>
                <w:bCs/>
                <w:sz w:val="22"/>
                <w:szCs w:val="22"/>
              </w:rPr>
            </w:pPr>
            <w:r w:rsidRPr="3A424A93">
              <w:rPr>
                <w:rFonts w:ascii="Garamond" w:hAnsi="Garamond" w:cs="Leelawadee"/>
                <w:sz w:val="22"/>
                <w:szCs w:val="22"/>
              </w:rPr>
              <w:t>Minor Grades--small projects, writing practice, document analysis and formative in-class assignments</w:t>
            </w:r>
          </w:p>
        </w:tc>
      </w:tr>
      <w:tr w:rsidR="00934044" w:rsidRPr="00FE7FEC" w14:paraId="6CD9DDCC" w14:textId="77777777" w:rsidTr="3A424A93">
        <w:tc>
          <w:tcPr>
            <w:tcW w:w="1515" w:type="dxa"/>
          </w:tcPr>
          <w:p w14:paraId="0ACAAF91" w14:textId="51A1C441" w:rsidR="00934044" w:rsidRPr="00FE7FEC" w:rsidRDefault="00934044" w:rsidP="00647077">
            <w:pPr>
              <w:jc w:val="center"/>
              <w:rPr>
                <w:rFonts w:ascii="Garamond" w:hAnsi="Garamond" w:cs="Leelawadee"/>
                <w:sz w:val="22"/>
                <w:szCs w:val="22"/>
              </w:rPr>
            </w:pPr>
            <w:r w:rsidRPr="3A424A93">
              <w:rPr>
                <w:rFonts w:ascii="Garamond" w:hAnsi="Garamond" w:cs="Leelawadee"/>
                <w:sz w:val="22"/>
                <w:szCs w:val="22"/>
              </w:rPr>
              <w:t>Final Exam</w:t>
            </w:r>
          </w:p>
        </w:tc>
        <w:tc>
          <w:tcPr>
            <w:tcW w:w="2535" w:type="dxa"/>
          </w:tcPr>
          <w:p w14:paraId="1CBDF1DE" w14:textId="67E3DA0A" w:rsidR="00934044" w:rsidRPr="00FE7FEC" w:rsidRDefault="00934044" w:rsidP="00647077">
            <w:pPr>
              <w:rPr>
                <w:rFonts w:ascii="Garamond" w:hAnsi="Garamond" w:cs="Leelawadee"/>
                <w:sz w:val="22"/>
                <w:szCs w:val="22"/>
              </w:rPr>
            </w:pPr>
            <w:r w:rsidRPr="3A424A93">
              <w:rPr>
                <w:rFonts w:ascii="Garamond" w:hAnsi="Garamond" w:cs="Leelawadee"/>
                <w:sz w:val="22"/>
                <w:szCs w:val="22"/>
              </w:rPr>
              <w:t>10% of Final Grade</w:t>
            </w:r>
          </w:p>
        </w:tc>
        <w:tc>
          <w:tcPr>
            <w:tcW w:w="6748" w:type="dxa"/>
          </w:tcPr>
          <w:p w14:paraId="3DF4A139" w14:textId="77777777" w:rsidR="00934044" w:rsidRPr="00FE7FEC" w:rsidRDefault="00934044" w:rsidP="00647077">
            <w:pPr>
              <w:rPr>
                <w:rFonts w:ascii="Garamond" w:hAnsi="Garamond" w:cs="Leelawadee"/>
                <w:sz w:val="22"/>
                <w:szCs w:val="22"/>
              </w:rPr>
            </w:pPr>
          </w:p>
        </w:tc>
      </w:tr>
    </w:tbl>
    <w:p w14:paraId="282A8293" w14:textId="77777777" w:rsidR="0053791A" w:rsidRDefault="0053791A" w:rsidP="007C1342">
      <w:pPr>
        <w:rPr>
          <w:rFonts w:ascii="Arial" w:hAnsi="Arial" w:cs="Arial"/>
          <w:sz w:val="21"/>
          <w:szCs w:val="21"/>
        </w:rPr>
      </w:pPr>
    </w:p>
    <w:p w14:paraId="00D74951" w14:textId="77777777" w:rsidR="002020F6" w:rsidRPr="00456830" w:rsidRDefault="002020F6" w:rsidP="007C1342">
      <w:pPr>
        <w:rPr>
          <w:rFonts w:ascii="Arial" w:hAnsi="Arial" w:cs="Arial"/>
          <w:sz w:val="21"/>
          <w:szCs w:val="21"/>
        </w:rPr>
      </w:pPr>
    </w:p>
    <w:p w14:paraId="5EBAC320" w14:textId="16362BAA" w:rsidR="002020F6" w:rsidRDefault="002020F6" w:rsidP="002020F6">
      <w:pPr>
        <w:pStyle w:val="Heading8"/>
        <w:numPr>
          <w:ilvl w:val="0"/>
          <w:numId w:val="0"/>
        </w:numPr>
        <w:tabs>
          <w:tab w:val="num" w:pos="1080"/>
        </w:tabs>
        <w:jc w:val="center"/>
        <w:rPr>
          <w:rFonts w:ascii="Garamond" w:hAnsi="Garamond" w:cs="Leelawadee"/>
          <w:sz w:val="22"/>
          <w:szCs w:val="22"/>
          <w:u w:val="single"/>
        </w:rPr>
      </w:pPr>
      <w:r>
        <w:rPr>
          <w:rFonts w:ascii="Garamond" w:hAnsi="Garamond" w:cs="Leelawadee"/>
          <w:sz w:val="22"/>
          <w:szCs w:val="22"/>
          <w:u w:val="single"/>
        </w:rPr>
        <w:t>Classroom Expectations and Procedures</w:t>
      </w:r>
    </w:p>
    <w:p w14:paraId="78A98A69" w14:textId="1ECACB87" w:rsidR="002020F6" w:rsidRDefault="002020F6" w:rsidP="002020F6">
      <w:pPr>
        <w:rPr>
          <w:rFonts w:ascii="Garamond" w:hAnsi="Garamond" w:cs="Leelawadee"/>
          <w:b/>
          <w:sz w:val="22"/>
          <w:szCs w:val="22"/>
        </w:rPr>
      </w:pPr>
    </w:p>
    <w:p w14:paraId="3A9D4600" w14:textId="09744667" w:rsidR="002020F6" w:rsidRDefault="002020F6" w:rsidP="002020F6">
      <w:pPr>
        <w:rPr>
          <w:rFonts w:ascii="Garamond" w:hAnsi="Garamond" w:cs="Leelawadee"/>
          <w:b/>
          <w:sz w:val="22"/>
          <w:szCs w:val="22"/>
        </w:rPr>
      </w:pPr>
      <w:r>
        <w:rPr>
          <w:rFonts w:ascii="Garamond" w:hAnsi="Garamond" w:cs="Leelawadee"/>
          <w:b/>
          <w:bCs/>
          <w:iCs/>
          <w:sz w:val="22"/>
          <w:szCs w:val="22"/>
        </w:rPr>
        <w:t>Commit to Excellence:</w:t>
      </w:r>
    </w:p>
    <w:p w14:paraId="74B56B0F" w14:textId="6F33BB50" w:rsidR="002020F6" w:rsidRDefault="002020F6" w:rsidP="002020F6">
      <w:pPr>
        <w:numPr>
          <w:ilvl w:val="0"/>
          <w:numId w:val="4"/>
        </w:numPr>
        <w:rPr>
          <w:rFonts w:ascii="Garamond" w:hAnsi="Garamond" w:cs="Leelawadee"/>
          <w:b/>
          <w:sz w:val="22"/>
          <w:szCs w:val="22"/>
        </w:rPr>
      </w:pPr>
      <w:r>
        <w:rPr>
          <w:rFonts w:ascii="Garamond" w:hAnsi="Garamond" w:cs="Leelawadee"/>
          <w:b/>
          <w:bCs/>
          <w:iCs/>
          <w:sz w:val="22"/>
          <w:szCs w:val="22"/>
        </w:rPr>
        <w:t xml:space="preserve">Be ready to learn </w:t>
      </w:r>
    </w:p>
    <w:p w14:paraId="1701E57D" w14:textId="362F0C12" w:rsidR="002020F6" w:rsidRDefault="002020F6" w:rsidP="002020F6">
      <w:pPr>
        <w:numPr>
          <w:ilvl w:val="0"/>
          <w:numId w:val="4"/>
        </w:numPr>
        <w:rPr>
          <w:rFonts w:ascii="Garamond" w:hAnsi="Garamond" w:cs="Leelawadee"/>
          <w:b/>
          <w:sz w:val="22"/>
          <w:szCs w:val="22"/>
        </w:rPr>
      </w:pPr>
      <w:r>
        <w:rPr>
          <w:rFonts w:ascii="Garamond" w:hAnsi="Garamond" w:cs="Leelawadee"/>
          <w:b/>
          <w:bCs/>
          <w:iCs/>
          <w:sz w:val="22"/>
          <w:szCs w:val="22"/>
        </w:rPr>
        <w:t xml:space="preserve">Be ready to give 100% every day </w:t>
      </w:r>
    </w:p>
    <w:p w14:paraId="1FDD962C" w14:textId="2881C73C" w:rsidR="002020F6" w:rsidRDefault="002020F6" w:rsidP="002020F6">
      <w:pPr>
        <w:numPr>
          <w:ilvl w:val="0"/>
          <w:numId w:val="4"/>
        </w:numPr>
        <w:rPr>
          <w:rFonts w:ascii="Garamond" w:hAnsi="Garamond" w:cs="Leelawadee"/>
          <w:b/>
          <w:sz w:val="22"/>
          <w:szCs w:val="22"/>
        </w:rPr>
      </w:pPr>
      <w:r>
        <w:rPr>
          <w:rFonts w:ascii="Garamond" w:hAnsi="Garamond" w:cs="Leelawadee"/>
          <w:b/>
          <w:bCs/>
          <w:iCs/>
          <w:sz w:val="22"/>
          <w:szCs w:val="22"/>
        </w:rPr>
        <w:t>Be committed to completing each assignment</w:t>
      </w:r>
    </w:p>
    <w:p w14:paraId="70E6A224" w14:textId="759836FC" w:rsidR="002020F6" w:rsidRDefault="002020F6" w:rsidP="002020F6">
      <w:pPr>
        <w:numPr>
          <w:ilvl w:val="0"/>
          <w:numId w:val="4"/>
        </w:numPr>
        <w:rPr>
          <w:rFonts w:ascii="Garamond" w:hAnsi="Garamond" w:cs="Leelawadee"/>
          <w:b/>
          <w:sz w:val="22"/>
          <w:szCs w:val="22"/>
        </w:rPr>
      </w:pPr>
      <w:r>
        <w:rPr>
          <w:rFonts w:ascii="Garamond" w:hAnsi="Garamond" w:cs="Leelawadee"/>
          <w:b/>
          <w:bCs/>
          <w:iCs/>
          <w:sz w:val="22"/>
          <w:szCs w:val="22"/>
        </w:rPr>
        <w:t>Demonstrate interest and curiosity in learning.</w:t>
      </w:r>
    </w:p>
    <w:p w14:paraId="2FE3502C" w14:textId="4F7EECB3" w:rsidR="002020F6" w:rsidRDefault="002020F6" w:rsidP="002020F6">
      <w:pPr>
        <w:numPr>
          <w:ilvl w:val="0"/>
          <w:numId w:val="4"/>
        </w:numPr>
        <w:rPr>
          <w:rFonts w:ascii="Garamond" w:hAnsi="Garamond" w:cs="Leelawadee"/>
          <w:b/>
          <w:sz w:val="22"/>
          <w:szCs w:val="22"/>
        </w:rPr>
      </w:pPr>
      <w:r>
        <w:rPr>
          <w:rFonts w:ascii="Garamond" w:hAnsi="Garamond" w:cs="Leelawadee"/>
          <w:b/>
          <w:bCs/>
          <w:iCs/>
          <w:sz w:val="22"/>
          <w:szCs w:val="22"/>
        </w:rPr>
        <w:t>Make the effort to extend your own understanding of the topic we study and discuss.</w:t>
      </w:r>
    </w:p>
    <w:p w14:paraId="716156E8" w14:textId="44701A0D" w:rsidR="002020F6" w:rsidRDefault="002020F6" w:rsidP="002020F6">
      <w:pPr>
        <w:rPr>
          <w:rFonts w:ascii="Garamond" w:hAnsi="Garamond" w:cs="Leelawadee"/>
          <w:b/>
          <w:sz w:val="22"/>
          <w:szCs w:val="22"/>
        </w:rPr>
      </w:pPr>
      <w:r>
        <w:rPr>
          <w:rFonts w:ascii="Garamond" w:hAnsi="Garamond" w:cs="Leelawadee"/>
          <w:b/>
          <w:bCs/>
          <w:iCs/>
          <w:sz w:val="22"/>
          <w:szCs w:val="22"/>
        </w:rPr>
        <w:t>Own Your Behavior:</w:t>
      </w:r>
    </w:p>
    <w:p w14:paraId="603B19E5" w14:textId="618B9095" w:rsidR="002020F6" w:rsidRDefault="002020F6" w:rsidP="002020F6">
      <w:pPr>
        <w:numPr>
          <w:ilvl w:val="0"/>
          <w:numId w:val="5"/>
        </w:numPr>
        <w:rPr>
          <w:rFonts w:ascii="Garamond" w:hAnsi="Garamond" w:cs="Leelawadee"/>
          <w:b/>
          <w:sz w:val="22"/>
          <w:szCs w:val="22"/>
        </w:rPr>
      </w:pPr>
      <w:r>
        <w:rPr>
          <w:rFonts w:ascii="Garamond" w:hAnsi="Garamond" w:cs="Leelawadee"/>
          <w:b/>
          <w:bCs/>
          <w:iCs/>
          <w:sz w:val="22"/>
          <w:szCs w:val="22"/>
        </w:rPr>
        <w:t>Be Here and Be on time</w:t>
      </w:r>
    </w:p>
    <w:p w14:paraId="7C6E1546" w14:textId="489F6E66" w:rsidR="002020F6" w:rsidRDefault="002020F6" w:rsidP="002020F6">
      <w:pPr>
        <w:numPr>
          <w:ilvl w:val="0"/>
          <w:numId w:val="5"/>
        </w:numPr>
        <w:rPr>
          <w:rFonts w:ascii="Garamond" w:hAnsi="Garamond" w:cs="Leelawadee"/>
          <w:b/>
          <w:sz w:val="22"/>
          <w:szCs w:val="22"/>
        </w:rPr>
      </w:pPr>
      <w:r>
        <w:rPr>
          <w:rFonts w:ascii="Garamond" w:hAnsi="Garamond" w:cs="Leelawadee"/>
          <w:b/>
          <w:bCs/>
          <w:iCs/>
          <w:sz w:val="22"/>
          <w:szCs w:val="22"/>
        </w:rPr>
        <w:t>Be prepared for class and ready to learn</w:t>
      </w:r>
    </w:p>
    <w:p w14:paraId="75215177" w14:textId="13D49D30" w:rsidR="002020F6" w:rsidRDefault="002020F6" w:rsidP="002020F6">
      <w:pPr>
        <w:numPr>
          <w:ilvl w:val="0"/>
          <w:numId w:val="5"/>
        </w:numPr>
        <w:rPr>
          <w:rFonts w:ascii="Garamond" w:hAnsi="Garamond" w:cs="Leelawadee"/>
          <w:b/>
          <w:sz w:val="22"/>
          <w:szCs w:val="22"/>
        </w:rPr>
      </w:pPr>
      <w:r>
        <w:rPr>
          <w:rFonts w:ascii="Garamond" w:hAnsi="Garamond" w:cs="Leelawadee"/>
          <w:b/>
          <w:bCs/>
          <w:iCs/>
          <w:sz w:val="22"/>
          <w:szCs w:val="22"/>
        </w:rPr>
        <w:t>Be in your seat and on task when the bell rings</w:t>
      </w:r>
    </w:p>
    <w:p w14:paraId="22E5B04D" w14:textId="28EF31FD" w:rsidR="002020F6" w:rsidRDefault="002020F6" w:rsidP="002020F6">
      <w:pPr>
        <w:numPr>
          <w:ilvl w:val="0"/>
          <w:numId w:val="5"/>
        </w:numPr>
        <w:rPr>
          <w:rFonts w:ascii="Garamond" w:hAnsi="Garamond" w:cs="Leelawadee"/>
          <w:b/>
          <w:sz w:val="22"/>
          <w:szCs w:val="22"/>
        </w:rPr>
      </w:pPr>
      <w:r>
        <w:rPr>
          <w:rFonts w:ascii="Garamond" w:hAnsi="Garamond" w:cs="Leelawadee"/>
          <w:b/>
          <w:bCs/>
          <w:iCs/>
          <w:sz w:val="22"/>
          <w:szCs w:val="22"/>
        </w:rPr>
        <w:t xml:space="preserve">Know that the grades you earn </w:t>
      </w:r>
      <w:proofErr w:type="gramStart"/>
      <w:r>
        <w:rPr>
          <w:rFonts w:ascii="Garamond" w:hAnsi="Garamond" w:cs="Leelawadee"/>
          <w:b/>
          <w:bCs/>
          <w:iCs/>
          <w:sz w:val="22"/>
          <w:szCs w:val="22"/>
        </w:rPr>
        <w:t>are a reflection of</w:t>
      </w:r>
      <w:proofErr w:type="gramEnd"/>
      <w:r>
        <w:rPr>
          <w:rFonts w:ascii="Garamond" w:hAnsi="Garamond" w:cs="Leelawadee"/>
          <w:b/>
          <w:bCs/>
          <w:iCs/>
          <w:sz w:val="22"/>
          <w:szCs w:val="22"/>
        </w:rPr>
        <w:t xml:space="preserve"> your effort and learning. </w:t>
      </w:r>
    </w:p>
    <w:p w14:paraId="0D6014CF" w14:textId="6469D5BB" w:rsidR="002020F6" w:rsidRDefault="002020F6" w:rsidP="002020F6">
      <w:pPr>
        <w:numPr>
          <w:ilvl w:val="0"/>
          <w:numId w:val="5"/>
        </w:numPr>
        <w:rPr>
          <w:rFonts w:ascii="Garamond" w:hAnsi="Garamond" w:cs="Leelawadee"/>
          <w:b/>
          <w:sz w:val="22"/>
          <w:szCs w:val="22"/>
        </w:rPr>
      </w:pPr>
      <w:r>
        <w:rPr>
          <w:rFonts w:ascii="Garamond" w:hAnsi="Garamond" w:cs="Leelawadee"/>
          <w:b/>
          <w:bCs/>
          <w:iCs/>
          <w:sz w:val="22"/>
          <w:szCs w:val="22"/>
        </w:rPr>
        <w:t>Ask for help if needed!</w:t>
      </w:r>
    </w:p>
    <w:p w14:paraId="0D0474FC" w14:textId="3FD029A9" w:rsidR="002020F6" w:rsidRDefault="002020F6" w:rsidP="002020F6">
      <w:pPr>
        <w:rPr>
          <w:rFonts w:ascii="Garamond" w:hAnsi="Garamond" w:cs="Leelawadee"/>
          <w:b/>
          <w:sz w:val="22"/>
          <w:szCs w:val="22"/>
        </w:rPr>
      </w:pPr>
      <w:r>
        <w:rPr>
          <w:rFonts w:ascii="Garamond" w:hAnsi="Garamond" w:cs="Leelawadee"/>
          <w:b/>
          <w:bCs/>
          <w:iCs/>
          <w:sz w:val="22"/>
          <w:szCs w:val="22"/>
        </w:rPr>
        <w:t>Demonstrate Respect:</w:t>
      </w:r>
    </w:p>
    <w:p w14:paraId="028BD73A" w14:textId="778CC4AD" w:rsidR="002020F6" w:rsidRDefault="002020F6" w:rsidP="002020F6">
      <w:pPr>
        <w:numPr>
          <w:ilvl w:val="0"/>
          <w:numId w:val="6"/>
        </w:numPr>
        <w:rPr>
          <w:rFonts w:ascii="Garamond" w:hAnsi="Garamond" w:cs="Leelawadee"/>
          <w:b/>
          <w:sz w:val="22"/>
          <w:szCs w:val="22"/>
        </w:rPr>
      </w:pPr>
      <w:r>
        <w:rPr>
          <w:rFonts w:ascii="Garamond" w:hAnsi="Garamond" w:cs="Leelawadee"/>
          <w:b/>
          <w:bCs/>
          <w:iCs/>
          <w:sz w:val="22"/>
          <w:szCs w:val="22"/>
        </w:rPr>
        <w:t>Be a listener to others</w:t>
      </w:r>
    </w:p>
    <w:p w14:paraId="18B38E2B" w14:textId="4C10D7ED" w:rsidR="002020F6" w:rsidRDefault="002020F6" w:rsidP="002020F6">
      <w:pPr>
        <w:numPr>
          <w:ilvl w:val="0"/>
          <w:numId w:val="6"/>
        </w:numPr>
        <w:rPr>
          <w:rFonts w:ascii="Garamond" w:hAnsi="Garamond" w:cs="Leelawadee"/>
          <w:b/>
          <w:sz w:val="22"/>
          <w:szCs w:val="22"/>
        </w:rPr>
      </w:pPr>
      <w:r>
        <w:rPr>
          <w:rFonts w:ascii="Garamond" w:hAnsi="Garamond" w:cs="Leelawadee"/>
          <w:b/>
          <w:bCs/>
          <w:iCs/>
          <w:sz w:val="22"/>
          <w:szCs w:val="22"/>
        </w:rPr>
        <w:t>Recognize the value of each member of the class</w:t>
      </w:r>
    </w:p>
    <w:p w14:paraId="2017F138" w14:textId="4F250A75" w:rsidR="002020F6" w:rsidRDefault="002020F6" w:rsidP="002020F6">
      <w:pPr>
        <w:numPr>
          <w:ilvl w:val="0"/>
          <w:numId w:val="6"/>
        </w:numPr>
        <w:rPr>
          <w:rFonts w:ascii="Garamond" w:hAnsi="Garamond" w:cs="Leelawadee"/>
          <w:b/>
          <w:sz w:val="22"/>
          <w:szCs w:val="22"/>
        </w:rPr>
      </w:pPr>
      <w:r>
        <w:rPr>
          <w:rFonts w:ascii="Garamond" w:hAnsi="Garamond" w:cs="Leelawadee"/>
          <w:b/>
          <w:bCs/>
          <w:iCs/>
          <w:sz w:val="22"/>
          <w:szCs w:val="22"/>
        </w:rPr>
        <w:t>Treat others the way you want to be treated</w:t>
      </w:r>
    </w:p>
    <w:p w14:paraId="408A1D87" w14:textId="036F0E9E" w:rsidR="002020F6" w:rsidRDefault="002020F6" w:rsidP="002020F6">
      <w:pPr>
        <w:numPr>
          <w:ilvl w:val="0"/>
          <w:numId w:val="6"/>
        </w:numPr>
        <w:rPr>
          <w:rFonts w:ascii="Garamond" w:hAnsi="Garamond" w:cs="Leelawadee"/>
          <w:b/>
          <w:sz w:val="22"/>
          <w:szCs w:val="22"/>
        </w:rPr>
      </w:pPr>
      <w:r>
        <w:rPr>
          <w:rFonts w:ascii="Garamond" w:hAnsi="Garamond" w:cs="Leelawadee"/>
          <w:b/>
          <w:bCs/>
          <w:iCs/>
          <w:sz w:val="22"/>
          <w:szCs w:val="22"/>
        </w:rPr>
        <w:t xml:space="preserve">Be aware of others space and possessions </w:t>
      </w:r>
    </w:p>
    <w:p w14:paraId="1412EF73" w14:textId="126BF3F3" w:rsidR="002020F6" w:rsidRDefault="002020F6" w:rsidP="002020F6">
      <w:pPr>
        <w:rPr>
          <w:rFonts w:ascii="Garamond" w:hAnsi="Garamond" w:cs="Leelawadee"/>
          <w:b/>
          <w:sz w:val="22"/>
          <w:szCs w:val="22"/>
        </w:rPr>
      </w:pPr>
      <w:r>
        <w:rPr>
          <w:rFonts w:ascii="Garamond" w:hAnsi="Garamond" w:cs="Leelawadee"/>
          <w:b/>
          <w:bCs/>
          <w:iCs/>
          <w:sz w:val="22"/>
          <w:szCs w:val="22"/>
        </w:rPr>
        <w:t>Exhibit a Positive Attitude:</w:t>
      </w:r>
    </w:p>
    <w:p w14:paraId="7B0A8206" w14:textId="7C12CBE1" w:rsidR="002020F6" w:rsidRDefault="002020F6" w:rsidP="002020F6">
      <w:pPr>
        <w:numPr>
          <w:ilvl w:val="0"/>
          <w:numId w:val="7"/>
        </w:numPr>
        <w:rPr>
          <w:rFonts w:ascii="Garamond" w:hAnsi="Garamond" w:cs="Leelawadee"/>
          <w:b/>
          <w:sz w:val="22"/>
          <w:szCs w:val="22"/>
        </w:rPr>
      </w:pPr>
      <w:r>
        <w:rPr>
          <w:rFonts w:ascii="Garamond" w:hAnsi="Garamond" w:cs="Leelawadee"/>
          <w:b/>
          <w:bCs/>
          <w:iCs/>
          <w:sz w:val="22"/>
          <w:szCs w:val="22"/>
        </w:rPr>
        <w:t xml:space="preserve">Be an encourager </w:t>
      </w:r>
    </w:p>
    <w:p w14:paraId="1015249F" w14:textId="6BD9084F" w:rsidR="002020F6" w:rsidRDefault="002020F6" w:rsidP="002020F6">
      <w:pPr>
        <w:numPr>
          <w:ilvl w:val="0"/>
          <w:numId w:val="7"/>
        </w:numPr>
        <w:rPr>
          <w:rFonts w:ascii="Garamond" w:hAnsi="Garamond" w:cs="Leelawadee"/>
          <w:b/>
          <w:sz w:val="22"/>
          <w:szCs w:val="22"/>
        </w:rPr>
      </w:pPr>
      <w:r>
        <w:rPr>
          <w:rFonts w:ascii="Garamond" w:hAnsi="Garamond" w:cs="Leelawadee"/>
          <w:b/>
          <w:bCs/>
          <w:iCs/>
          <w:sz w:val="22"/>
          <w:szCs w:val="22"/>
        </w:rPr>
        <w:t>Be willing to try and do</w:t>
      </w:r>
    </w:p>
    <w:p w14:paraId="03A6F6F1" w14:textId="3C17FB7B" w:rsidR="002020F6" w:rsidRDefault="002020F6" w:rsidP="002020F6">
      <w:pPr>
        <w:numPr>
          <w:ilvl w:val="0"/>
          <w:numId w:val="7"/>
        </w:numPr>
        <w:rPr>
          <w:rFonts w:ascii="Garamond" w:hAnsi="Garamond" w:cs="Leelawadee"/>
          <w:b/>
          <w:sz w:val="22"/>
          <w:szCs w:val="22"/>
        </w:rPr>
      </w:pPr>
      <w:r>
        <w:rPr>
          <w:rFonts w:ascii="Garamond" w:hAnsi="Garamond" w:cs="Leelawadee"/>
          <w:b/>
          <w:bCs/>
          <w:iCs/>
          <w:sz w:val="22"/>
          <w:szCs w:val="22"/>
        </w:rPr>
        <w:t>Be friendly and willing to work with others</w:t>
      </w:r>
    </w:p>
    <w:p w14:paraId="0BF20148" w14:textId="12034656" w:rsidR="00020BF4" w:rsidRPr="00456830" w:rsidRDefault="00020BF4" w:rsidP="007C1342">
      <w:pPr>
        <w:rPr>
          <w:rFonts w:ascii="Arial" w:hAnsi="Arial" w:cs="Arial"/>
          <w:b/>
          <w:sz w:val="21"/>
          <w:szCs w:val="21"/>
        </w:rPr>
      </w:pPr>
    </w:p>
    <w:sectPr w:rsidR="00020BF4" w:rsidRPr="00456830" w:rsidSect="008C7054">
      <w:pgSz w:w="12240" w:h="15840"/>
      <w:pgMar w:top="720" w:right="720" w:bottom="720" w:left="72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andlee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86513"/>
    <w:multiLevelType w:val="hybridMultilevel"/>
    <w:tmpl w:val="96B89858"/>
    <w:lvl w:ilvl="0" w:tplc="F7E017DE">
      <w:start w:val="1"/>
      <w:numFmt w:val="bullet"/>
      <w:lvlText w:val="●"/>
      <w:lvlJc w:val="left"/>
      <w:pPr>
        <w:ind w:left="720" w:hanging="360"/>
      </w:pPr>
      <w:rPr>
        <w:rFonts w:ascii="Handlee" w:hAnsi="Handlee" w:hint="default"/>
      </w:rPr>
    </w:lvl>
    <w:lvl w:ilvl="1" w:tplc="27263D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4A34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C687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8EAE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D4A8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AC05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A0D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ACB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20E1C"/>
    <w:multiLevelType w:val="hybridMultilevel"/>
    <w:tmpl w:val="FA6E00B2"/>
    <w:lvl w:ilvl="0" w:tplc="F8BA8900">
      <w:start w:val="1"/>
      <w:numFmt w:val="bullet"/>
      <w:lvlText w:val="●"/>
      <w:lvlJc w:val="left"/>
      <w:pPr>
        <w:ind w:left="720" w:hanging="360"/>
      </w:pPr>
      <w:rPr>
        <w:rFonts w:ascii="Handlee" w:hAnsi="Handlee" w:hint="default"/>
      </w:rPr>
    </w:lvl>
    <w:lvl w:ilvl="1" w:tplc="375C4B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44FA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520F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9492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56FB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9069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5822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D843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D1DD1"/>
    <w:multiLevelType w:val="hybridMultilevel"/>
    <w:tmpl w:val="0D364964"/>
    <w:lvl w:ilvl="0" w:tplc="CE84134E">
      <w:start w:val="1"/>
      <w:numFmt w:val="upperLetter"/>
      <w:lvlText w:val="%1."/>
      <w:lvlJc w:val="left"/>
      <w:pPr>
        <w:ind w:left="720" w:hanging="360"/>
      </w:pPr>
    </w:lvl>
    <w:lvl w:ilvl="1" w:tplc="EA1CD856">
      <w:start w:val="1"/>
      <w:numFmt w:val="lowerLetter"/>
      <w:lvlText w:val="%2."/>
      <w:lvlJc w:val="left"/>
      <w:pPr>
        <w:ind w:left="1440" w:hanging="360"/>
      </w:pPr>
    </w:lvl>
    <w:lvl w:ilvl="2" w:tplc="DCD67E12">
      <w:start w:val="1"/>
      <w:numFmt w:val="lowerRoman"/>
      <w:lvlText w:val="%3."/>
      <w:lvlJc w:val="right"/>
      <w:pPr>
        <w:ind w:left="2160" w:hanging="180"/>
      </w:pPr>
    </w:lvl>
    <w:lvl w:ilvl="3" w:tplc="E08CF55E">
      <w:start w:val="1"/>
      <w:numFmt w:val="decimal"/>
      <w:lvlText w:val="%4."/>
      <w:lvlJc w:val="left"/>
      <w:pPr>
        <w:ind w:left="2880" w:hanging="360"/>
      </w:pPr>
    </w:lvl>
    <w:lvl w:ilvl="4" w:tplc="CF5C7168">
      <w:start w:val="1"/>
      <w:numFmt w:val="lowerLetter"/>
      <w:lvlText w:val="%5."/>
      <w:lvlJc w:val="left"/>
      <w:pPr>
        <w:ind w:left="3600" w:hanging="360"/>
      </w:pPr>
    </w:lvl>
    <w:lvl w:ilvl="5" w:tplc="237EED6A">
      <w:start w:val="1"/>
      <w:numFmt w:val="lowerRoman"/>
      <w:lvlText w:val="%6."/>
      <w:lvlJc w:val="right"/>
      <w:pPr>
        <w:ind w:left="4320" w:hanging="180"/>
      </w:pPr>
    </w:lvl>
    <w:lvl w:ilvl="6" w:tplc="94FE6750">
      <w:start w:val="1"/>
      <w:numFmt w:val="decimal"/>
      <w:lvlText w:val="%7."/>
      <w:lvlJc w:val="left"/>
      <w:pPr>
        <w:ind w:left="5040" w:hanging="360"/>
      </w:pPr>
    </w:lvl>
    <w:lvl w:ilvl="7" w:tplc="C55833C4">
      <w:start w:val="1"/>
      <w:numFmt w:val="lowerLetter"/>
      <w:lvlText w:val="%8."/>
      <w:lvlJc w:val="left"/>
      <w:pPr>
        <w:ind w:left="5760" w:hanging="360"/>
      </w:pPr>
    </w:lvl>
    <w:lvl w:ilvl="8" w:tplc="431E442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10E0E"/>
    <w:multiLevelType w:val="hybridMultilevel"/>
    <w:tmpl w:val="C2E694A6"/>
    <w:lvl w:ilvl="0" w:tplc="343C466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Handlee" w:hAnsi="Handlee" w:hint="default"/>
      </w:rPr>
    </w:lvl>
    <w:lvl w:ilvl="1" w:tplc="FF38AC90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Handlee" w:hAnsi="Handlee" w:hint="default"/>
      </w:rPr>
    </w:lvl>
    <w:lvl w:ilvl="2" w:tplc="B574B21E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Handlee" w:hAnsi="Handlee" w:hint="default"/>
      </w:rPr>
    </w:lvl>
    <w:lvl w:ilvl="3" w:tplc="AEF0D7A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Handlee" w:hAnsi="Handlee" w:hint="default"/>
      </w:rPr>
    </w:lvl>
    <w:lvl w:ilvl="4" w:tplc="99D4C318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Handlee" w:hAnsi="Handlee" w:hint="default"/>
      </w:rPr>
    </w:lvl>
    <w:lvl w:ilvl="5" w:tplc="0A8CE468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Handlee" w:hAnsi="Handlee" w:hint="default"/>
      </w:rPr>
    </w:lvl>
    <w:lvl w:ilvl="6" w:tplc="19B0CF7E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Handlee" w:hAnsi="Handlee" w:hint="default"/>
      </w:rPr>
    </w:lvl>
    <w:lvl w:ilvl="7" w:tplc="A4FE5476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Handlee" w:hAnsi="Handlee" w:hint="default"/>
      </w:rPr>
    </w:lvl>
    <w:lvl w:ilvl="8" w:tplc="99B88ED6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Handlee" w:hAnsi="Handlee" w:hint="default"/>
      </w:rPr>
    </w:lvl>
  </w:abstractNum>
  <w:abstractNum w:abstractNumId="4" w15:restartNumberingAfterBreak="0">
    <w:nsid w:val="2D140A83"/>
    <w:multiLevelType w:val="hybridMultilevel"/>
    <w:tmpl w:val="F74CA8E8"/>
    <w:lvl w:ilvl="0" w:tplc="43CAFFC2">
      <w:start w:val="1"/>
      <w:numFmt w:val="bullet"/>
      <w:lvlText w:val="●"/>
      <w:lvlJc w:val="left"/>
      <w:pPr>
        <w:ind w:left="720" w:hanging="360"/>
      </w:pPr>
      <w:rPr>
        <w:rFonts w:ascii="Handlee" w:hAnsi="Handlee" w:hint="default"/>
      </w:rPr>
    </w:lvl>
    <w:lvl w:ilvl="1" w:tplc="6360AE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9083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12A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CE30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8268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3A9B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3E0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B0BE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47C9E"/>
    <w:multiLevelType w:val="hybridMultilevel"/>
    <w:tmpl w:val="16BEFCCA"/>
    <w:lvl w:ilvl="0" w:tplc="5A18CFD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Handlee" w:hAnsi="Handlee" w:hint="default"/>
      </w:rPr>
    </w:lvl>
    <w:lvl w:ilvl="1" w:tplc="63BC8BD0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Handlee" w:hAnsi="Handlee" w:hint="default"/>
      </w:rPr>
    </w:lvl>
    <w:lvl w:ilvl="2" w:tplc="3B72DECA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Handlee" w:hAnsi="Handlee" w:hint="default"/>
      </w:rPr>
    </w:lvl>
    <w:lvl w:ilvl="3" w:tplc="7658B00C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Handlee" w:hAnsi="Handlee" w:hint="default"/>
      </w:rPr>
    </w:lvl>
    <w:lvl w:ilvl="4" w:tplc="693CA284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Handlee" w:hAnsi="Handlee" w:hint="default"/>
      </w:rPr>
    </w:lvl>
    <w:lvl w:ilvl="5" w:tplc="39DC3816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Handlee" w:hAnsi="Handlee" w:hint="default"/>
      </w:rPr>
    </w:lvl>
    <w:lvl w:ilvl="6" w:tplc="F416B72A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Handlee" w:hAnsi="Handlee" w:hint="default"/>
      </w:rPr>
    </w:lvl>
    <w:lvl w:ilvl="7" w:tplc="4FD2AC76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Handlee" w:hAnsi="Handlee" w:hint="default"/>
      </w:rPr>
    </w:lvl>
    <w:lvl w:ilvl="8" w:tplc="A3686E9C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Handlee" w:hAnsi="Handlee" w:hint="default"/>
      </w:rPr>
    </w:lvl>
  </w:abstractNum>
  <w:abstractNum w:abstractNumId="6" w15:restartNumberingAfterBreak="0">
    <w:nsid w:val="4AD05DFB"/>
    <w:multiLevelType w:val="singleLevel"/>
    <w:tmpl w:val="EEBEA82A"/>
    <w:lvl w:ilvl="0">
      <w:start w:val="1"/>
      <w:numFmt w:val="upperLetter"/>
      <w:pStyle w:val="Heading8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636B4FEC"/>
    <w:multiLevelType w:val="hybridMultilevel"/>
    <w:tmpl w:val="BE0ED212"/>
    <w:lvl w:ilvl="0" w:tplc="7B48146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Handlee" w:hAnsi="Handlee" w:hint="default"/>
      </w:rPr>
    </w:lvl>
    <w:lvl w:ilvl="1" w:tplc="857C4C8E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Handlee" w:hAnsi="Handlee" w:hint="default"/>
      </w:rPr>
    </w:lvl>
    <w:lvl w:ilvl="2" w:tplc="35CC365C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Handlee" w:hAnsi="Handlee" w:hint="default"/>
      </w:rPr>
    </w:lvl>
    <w:lvl w:ilvl="3" w:tplc="C146161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Handlee" w:hAnsi="Handlee" w:hint="default"/>
      </w:rPr>
    </w:lvl>
    <w:lvl w:ilvl="4" w:tplc="B17698D6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Handlee" w:hAnsi="Handlee" w:hint="default"/>
      </w:rPr>
    </w:lvl>
    <w:lvl w:ilvl="5" w:tplc="DE88AB02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Handlee" w:hAnsi="Handlee" w:hint="default"/>
      </w:rPr>
    </w:lvl>
    <w:lvl w:ilvl="6" w:tplc="08587E80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Handlee" w:hAnsi="Handlee" w:hint="default"/>
      </w:rPr>
    </w:lvl>
    <w:lvl w:ilvl="7" w:tplc="784C81E2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Handlee" w:hAnsi="Handlee" w:hint="default"/>
      </w:rPr>
    </w:lvl>
    <w:lvl w:ilvl="8" w:tplc="1A50EA22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Handlee" w:hAnsi="Handlee" w:hint="default"/>
      </w:rPr>
    </w:lvl>
  </w:abstractNum>
  <w:abstractNum w:abstractNumId="8" w15:restartNumberingAfterBreak="0">
    <w:nsid w:val="640314B0"/>
    <w:multiLevelType w:val="hybridMultilevel"/>
    <w:tmpl w:val="D4DC7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C356DE"/>
    <w:multiLevelType w:val="hybridMultilevel"/>
    <w:tmpl w:val="6FEAEF64"/>
    <w:lvl w:ilvl="0" w:tplc="86389538">
      <w:start w:val="1"/>
      <w:numFmt w:val="bullet"/>
      <w:lvlText w:val="●"/>
      <w:lvlJc w:val="left"/>
      <w:pPr>
        <w:ind w:left="720" w:hanging="360"/>
      </w:pPr>
      <w:rPr>
        <w:rFonts w:ascii="Handlee" w:hAnsi="Handlee" w:hint="default"/>
      </w:rPr>
    </w:lvl>
    <w:lvl w:ilvl="1" w:tplc="F34AE0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40E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4E60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30D0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8CC9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829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8638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CE9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34896"/>
    <w:multiLevelType w:val="hybridMultilevel"/>
    <w:tmpl w:val="BC84C594"/>
    <w:lvl w:ilvl="0" w:tplc="37DE8A5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Handlee" w:hAnsi="Handlee" w:hint="default"/>
      </w:rPr>
    </w:lvl>
    <w:lvl w:ilvl="1" w:tplc="6F42D1D6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Handlee" w:hAnsi="Handlee" w:hint="default"/>
      </w:rPr>
    </w:lvl>
    <w:lvl w:ilvl="2" w:tplc="A386E84C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Handlee" w:hAnsi="Handlee" w:hint="default"/>
      </w:rPr>
    </w:lvl>
    <w:lvl w:ilvl="3" w:tplc="5ED68D7E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Handlee" w:hAnsi="Handlee" w:hint="default"/>
      </w:rPr>
    </w:lvl>
    <w:lvl w:ilvl="4" w:tplc="7FAED042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Handlee" w:hAnsi="Handlee" w:hint="default"/>
      </w:rPr>
    </w:lvl>
    <w:lvl w:ilvl="5" w:tplc="0DEEA98E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Handlee" w:hAnsi="Handlee" w:hint="default"/>
      </w:rPr>
    </w:lvl>
    <w:lvl w:ilvl="6" w:tplc="508809A8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Handlee" w:hAnsi="Handlee" w:hint="default"/>
      </w:rPr>
    </w:lvl>
    <w:lvl w:ilvl="7" w:tplc="E46818EC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Handlee" w:hAnsi="Handlee" w:hint="default"/>
      </w:rPr>
    </w:lvl>
    <w:lvl w:ilvl="8" w:tplc="6F36D818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Handlee" w:hAnsi="Handlee" w:hint="default"/>
      </w:rPr>
    </w:lvl>
  </w:abstractNum>
  <w:num w:numId="1">
    <w:abstractNumId w:val="6"/>
  </w:num>
  <w:num w:numId="2">
    <w:abstractNumId w:val="8"/>
  </w:num>
  <w:num w:numId="3">
    <w:abstractNumId w:val="6"/>
    <w:lvlOverride w:ilvl="0">
      <w:startOverride w:val="1"/>
    </w:lvlOverride>
  </w:num>
  <w:num w:numId="4">
    <w:abstractNumId w:val="5"/>
  </w:num>
  <w:num w:numId="5">
    <w:abstractNumId w:val="10"/>
  </w:num>
  <w:num w:numId="6">
    <w:abstractNumId w:val="3"/>
  </w:num>
  <w:num w:numId="7">
    <w:abstractNumId w:val="7"/>
  </w:num>
  <w:num w:numId="8">
    <w:abstractNumId w:val="2"/>
  </w:num>
  <w:num w:numId="9">
    <w:abstractNumId w:val="4"/>
  </w:num>
  <w:num w:numId="10">
    <w:abstractNumId w:val="0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342"/>
    <w:rsid w:val="000158EA"/>
    <w:rsid w:val="00020BF4"/>
    <w:rsid w:val="0007663C"/>
    <w:rsid w:val="00134017"/>
    <w:rsid w:val="002020F6"/>
    <w:rsid w:val="00205DC8"/>
    <w:rsid w:val="00211CCA"/>
    <w:rsid w:val="002577B7"/>
    <w:rsid w:val="0026753F"/>
    <w:rsid w:val="00295F37"/>
    <w:rsid w:val="002E6852"/>
    <w:rsid w:val="002F266C"/>
    <w:rsid w:val="00324299"/>
    <w:rsid w:val="00342F76"/>
    <w:rsid w:val="003F75BE"/>
    <w:rsid w:val="00446C01"/>
    <w:rsid w:val="00456830"/>
    <w:rsid w:val="004A6E6C"/>
    <w:rsid w:val="004D3CD7"/>
    <w:rsid w:val="004E5E72"/>
    <w:rsid w:val="0053791A"/>
    <w:rsid w:val="00583576"/>
    <w:rsid w:val="005859DD"/>
    <w:rsid w:val="0059292C"/>
    <w:rsid w:val="005B0000"/>
    <w:rsid w:val="00626103"/>
    <w:rsid w:val="00627BB9"/>
    <w:rsid w:val="00647077"/>
    <w:rsid w:val="006B4AA3"/>
    <w:rsid w:val="006B58CC"/>
    <w:rsid w:val="00703BEC"/>
    <w:rsid w:val="007C1342"/>
    <w:rsid w:val="008A2402"/>
    <w:rsid w:val="008C7054"/>
    <w:rsid w:val="008E59F8"/>
    <w:rsid w:val="008F1577"/>
    <w:rsid w:val="009051C2"/>
    <w:rsid w:val="00934044"/>
    <w:rsid w:val="00934D12"/>
    <w:rsid w:val="009525EF"/>
    <w:rsid w:val="009631AD"/>
    <w:rsid w:val="009B1A62"/>
    <w:rsid w:val="00A23536"/>
    <w:rsid w:val="00A32CE1"/>
    <w:rsid w:val="00A65758"/>
    <w:rsid w:val="00A84F39"/>
    <w:rsid w:val="00B07C43"/>
    <w:rsid w:val="00B43F32"/>
    <w:rsid w:val="00C139D6"/>
    <w:rsid w:val="00C80415"/>
    <w:rsid w:val="00CA0D52"/>
    <w:rsid w:val="00CA3A2C"/>
    <w:rsid w:val="00CB180C"/>
    <w:rsid w:val="00CD670B"/>
    <w:rsid w:val="00D314C3"/>
    <w:rsid w:val="00D638E5"/>
    <w:rsid w:val="00D715DF"/>
    <w:rsid w:val="00DB42BB"/>
    <w:rsid w:val="00E009E8"/>
    <w:rsid w:val="00E6630D"/>
    <w:rsid w:val="00E92117"/>
    <w:rsid w:val="00E92B1A"/>
    <w:rsid w:val="00E95D78"/>
    <w:rsid w:val="00EE0C8A"/>
    <w:rsid w:val="00F11409"/>
    <w:rsid w:val="00FB2CC6"/>
    <w:rsid w:val="09BBEE72"/>
    <w:rsid w:val="0A0ECF69"/>
    <w:rsid w:val="0A2219C7"/>
    <w:rsid w:val="0F1A0A05"/>
    <w:rsid w:val="1203E1D5"/>
    <w:rsid w:val="159B1741"/>
    <w:rsid w:val="171DC69D"/>
    <w:rsid w:val="2761D1AA"/>
    <w:rsid w:val="35AB292F"/>
    <w:rsid w:val="384682D4"/>
    <w:rsid w:val="3A424A93"/>
    <w:rsid w:val="3FF47945"/>
    <w:rsid w:val="4C4376D2"/>
    <w:rsid w:val="4DB838A4"/>
    <w:rsid w:val="4F446BCB"/>
    <w:rsid w:val="52C21D16"/>
    <w:rsid w:val="5AB21544"/>
    <w:rsid w:val="676372F8"/>
    <w:rsid w:val="69A7B435"/>
    <w:rsid w:val="6C1E5336"/>
    <w:rsid w:val="6C5D21CE"/>
    <w:rsid w:val="6D2FE0EA"/>
    <w:rsid w:val="6D63C45E"/>
    <w:rsid w:val="7003CBEA"/>
    <w:rsid w:val="705D2630"/>
    <w:rsid w:val="71F8F691"/>
    <w:rsid w:val="7394C6F2"/>
    <w:rsid w:val="75E09247"/>
    <w:rsid w:val="7618638D"/>
    <w:rsid w:val="76703935"/>
    <w:rsid w:val="78BED8C3"/>
    <w:rsid w:val="7919371F"/>
    <w:rsid w:val="7C331344"/>
    <w:rsid w:val="7DFD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23373F"/>
  <w15:docId w15:val="{0C49FB2B-53E7-4535-BFB8-D640729B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4299"/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9525EF"/>
    <w:pPr>
      <w:keepNext/>
      <w:numPr>
        <w:numId w:val="1"/>
      </w:numPr>
      <w:outlineLvl w:val="7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C1342"/>
    <w:rPr>
      <w:color w:val="0000FF"/>
      <w:u w:val="single"/>
    </w:rPr>
  </w:style>
  <w:style w:type="character" w:customStyle="1" w:styleId="Heading8Char">
    <w:name w:val="Heading 8 Char"/>
    <w:basedOn w:val="DefaultParagraphFont"/>
    <w:link w:val="Heading8"/>
    <w:rsid w:val="009525EF"/>
    <w:rPr>
      <w:b/>
      <w:sz w:val="24"/>
    </w:rPr>
  </w:style>
  <w:style w:type="paragraph" w:styleId="NoSpacing">
    <w:name w:val="No Spacing"/>
    <w:uiPriority w:val="1"/>
    <w:qFormat/>
    <w:rsid w:val="009525EF"/>
  </w:style>
  <w:style w:type="paragraph" w:styleId="BodyText">
    <w:name w:val="Body Text"/>
    <w:basedOn w:val="Normal"/>
    <w:link w:val="BodyTextChar"/>
    <w:rsid w:val="00295F37"/>
    <w:rPr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95F37"/>
    <w:rPr>
      <w:b/>
    </w:rPr>
  </w:style>
  <w:style w:type="table" w:styleId="TableGrid">
    <w:name w:val="Table Grid"/>
    <w:basedOn w:val="TableNormal"/>
    <w:uiPriority w:val="39"/>
    <w:rsid w:val="00446C0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20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0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11409"/>
    <w:pPr>
      <w:ind w:left="720"/>
      <w:contextualSpacing/>
    </w:pPr>
  </w:style>
  <w:style w:type="character" w:customStyle="1" w:styleId="normaltextrun">
    <w:name w:val="normaltextrun"/>
    <w:basedOn w:val="DefaultParagraphFont"/>
    <w:uiPriority w:val="1"/>
    <w:rsid w:val="7919371F"/>
  </w:style>
  <w:style w:type="character" w:customStyle="1" w:styleId="eop">
    <w:name w:val="eop"/>
    <w:basedOn w:val="DefaultParagraphFont"/>
    <w:uiPriority w:val="1"/>
    <w:rsid w:val="79193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doe.k12.g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45182C0618DD439C1F3B483811434E" ma:contentTypeVersion="12" ma:contentTypeDescription="Create a new document." ma:contentTypeScope="" ma:versionID="ce1addbc8a1d79ea611ce180585dada0">
  <xsd:schema xmlns:xsd="http://www.w3.org/2001/XMLSchema" xmlns:xs="http://www.w3.org/2001/XMLSchema" xmlns:p="http://schemas.microsoft.com/office/2006/metadata/properties" xmlns:ns3="b35afd4d-6537-4db3-9712-410a7b9dc736" xmlns:ns4="13504596-6df7-474c-92e6-7d281dbe58f0" targetNamespace="http://schemas.microsoft.com/office/2006/metadata/properties" ma:root="true" ma:fieldsID="b565752da23df05324adab4b8d326924" ns3:_="" ns4:_="">
    <xsd:import namespace="b35afd4d-6537-4db3-9712-410a7b9dc736"/>
    <xsd:import namespace="13504596-6df7-474c-92e6-7d281dbe58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afd4d-6537-4db3-9712-410a7b9dc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04596-6df7-474c-92e6-7d281dbe58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2D18F-464F-41FE-BC36-B0F475D66598}">
  <ds:schemaRefs>
    <ds:schemaRef ds:uri="http://schemas.microsoft.com/office/2006/metadata/properties"/>
    <ds:schemaRef ds:uri="http://purl.org/dc/elements/1.1/"/>
    <ds:schemaRef ds:uri="13504596-6df7-474c-92e6-7d281dbe58f0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b35afd4d-6537-4db3-9712-410a7b9dc736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21F447D-6934-43D2-A4CE-B2656C9346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E758DA-A50B-48A4-9295-6E07A38F0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5afd4d-6537-4db3-9712-410a7b9dc736"/>
    <ds:schemaRef ds:uri="13504596-6df7-474c-92e6-7d281dbe5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World History Honors Syllabus</vt:lpstr>
    </vt:vector>
  </TitlesOfParts>
  <Company>Cobb County School District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History Honors Syllabus</dc:title>
  <dc:creator>Cobb County School District</dc:creator>
  <cp:lastModifiedBy>Joel Miller</cp:lastModifiedBy>
  <cp:revision>4</cp:revision>
  <cp:lastPrinted>2021-08-11T19:57:00Z</cp:lastPrinted>
  <dcterms:created xsi:type="dcterms:W3CDTF">2022-08-03T12:16:00Z</dcterms:created>
  <dcterms:modified xsi:type="dcterms:W3CDTF">2022-08-03T12:17:00Z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0x0101004245182C0618DD439C1F3B483811434E</vt:lpwstr>
  </property>
</Properties>
</file>